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45" w:rsidRPr="00402ECF" w:rsidRDefault="00AD7845" w:rsidP="00753CA7">
      <w:pPr>
        <w:pStyle w:val="Titre2"/>
        <w:spacing w:line="312" w:lineRule="atLeast"/>
        <w:jc w:val="center"/>
        <w:rPr>
          <w:rFonts w:ascii="Book Antiqua" w:hAnsi="Book Antiqua" w:cs="Aharoni"/>
          <w:color w:val="000000"/>
          <w:sz w:val="56"/>
          <w:szCs w:val="54"/>
        </w:rPr>
      </w:pPr>
      <w:r w:rsidRPr="00402ECF">
        <w:rPr>
          <w:rFonts w:ascii="Book Antiqua" w:hAnsi="Book Antiqua" w:cs="Aharoni"/>
          <w:color w:val="000000"/>
          <w:sz w:val="56"/>
          <w:szCs w:val="54"/>
        </w:rPr>
        <w:t>Curriculum  Vitae</w:t>
      </w:r>
    </w:p>
    <w:p w:rsidR="00402ECF" w:rsidRPr="00F037B7" w:rsidRDefault="00402ECF" w:rsidP="00753CA7">
      <w:pPr>
        <w:pStyle w:val="Titre2"/>
        <w:spacing w:line="312" w:lineRule="atLeast"/>
        <w:jc w:val="center"/>
        <w:rPr>
          <w:rFonts w:ascii="Book Antiqua" w:hAnsi="Book Antiqua" w:cs="Aharoni"/>
          <w:color w:val="000000"/>
          <w:sz w:val="52"/>
          <w:szCs w:val="52"/>
        </w:rPr>
      </w:pPr>
    </w:p>
    <w:tbl>
      <w:tblPr>
        <w:bidiVisual/>
        <w:tblW w:w="9356" w:type="dxa"/>
        <w:tblInd w:w="-658" w:type="dxa"/>
        <w:tblLayout w:type="fixed"/>
        <w:tblLook w:val="01E0"/>
      </w:tblPr>
      <w:tblGrid>
        <w:gridCol w:w="1842"/>
        <w:gridCol w:w="7236"/>
        <w:gridCol w:w="278"/>
      </w:tblGrid>
      <w:tr w:rsidR="002718FC" w:rsidRPr="00B53DFB" w:rsidTr="005B04E8">
        <w:tc>
          <w:tcPr>
            <w:tcW w:w="1842" w:type="dxa"/>
          </w:tcPr>
          <w:p w:rsidR="002718FC" w:rsidRPr="00B53DFB" w:rsidRDefault="002718FC" w:rsidP="002718FC">
            <w:pPr>
              <w:tabs>
                <w:tab w:val="left" w:pos="225"/>
                <w:tab w:val="center" w:pos="2098"/>
              </w:tabs>
              <w:bidi w:val="0"/>
              <w:spacing w:line="276" w:lineRule="auto"/>
              <w:rPr>
                <w:rFonts w:ascii="Century" w:hAnsi="Century"/>
                <w:b/>
                <w:bCs/>
                <w:color w:val="000000"/>
                <w:sz w:val="20"/>
                <w:szCs w:val="20"/>
              </w:rPr>
            </w:pPr>
          </w:p>
          <w:p w:rsidR="002718FC" w:rsidRPr="00B53DFB" w:rsidRDefault="002718FC" w:rsidP="002718FC">
            <w:pPr>
              <w:tabs>
                <w:tab w:val="left" w:pos="225"/>
                <w:tab w:val="center" w:pos="2098"/>
              </w:tabs>
              <w:bidi w:val="0"/>
              <w:spacing w:line="276" w:lineRule="auto"/>
              <w:rPr>
                <w:rFonts w:ascii="Century" w:hAnsi="Century"/>
                <w:b/>
                <w:bCs/>
                <w:color w:val="000000"/>
                <w:sz w:val="20"/>
                <w:szCs w:val="20"/>
              </w:rPr>
            </w:pPr>
          </w:p>
          <w:p w:rsidR="002718FC" w:rsidRPr="00B53DFB" w:rsidRDefault="00DC133F" w:rsidP="00975BD5">
            <w:pPr>
              <w:tabs>
                <w:tab w:val="left" w:pos="225"/>
                <w:tab w:val="center" w:pos="2098"/>
              </w:tabs>
              <w:bidi w:val="0"/>
              <w:spacing w:line="276" w:lineRule="auto"/>
              <w:jc w:val="right"/>
              <w:rPr>
                <w:rFonts w:ascii="Century" w:hAnsi="Century"/>
                <w:b/>
                <w:bCs/>
                <w:color w:val="000000"/>
                <w:sz w:val="20"/>
                <w:szCs w:val="20"/>
              </w:rPr>
            </w:pPr>
            <w:r>
              <w:rPr>
                <w:rFonts w:ascii="Book Antiqua" w:hAnsi="Book Antiqua" w:cs="Aharoni"/>
                <w:noProof/>
                <w:color w:val="000000"/>
                <w:sz w:val="52"/>
                <w:szCs w:val="52"/>
                <w:lang w:eastAsia="fr-FR"/>
              </w:rPr>
              <w:drawing>
                <wp:inline distT="0" distB="0" distL="0" distR="0">
                  <wp:extent cx="1221581" cy="1628775"/>
                  <wp:effectExtent l="19050" t="0" r="0" b="0"/>
                  <wp:docPr id="2" name="Image 0" descr="ta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ek.jpg"/>
                          <pic:cNvPicPr/>
                        </pic:nvPicPr>
                        <pic:blipFill>
                          <a:blip r:embed="rId8" cstate="print"/>
                          <a:stretch>
                            <a:fillRect/>
                          </a:stretch>
                        </pic:blipFill>
                        <pic:spPr>
                          <a:xfrm>
                            <a:off x="0" y="0"/>
                            <a:ext cx="1221870" cy="1629161"/>
                          </a:xfrm>
                          <a:prstGeom prst="rect">
                            <a:avLst/>
                          </a:prstGeom>
                        </pic:spPr>
                      </pic:pic>
                    </a:graphicData>
                  </a:graphic>
                </wp:inline>
              </w:drawing>
            </w:r>
          </w:p>
          <w:p w:rsidR="002718FC" w:rsidRPr="00B53DFB" w:rsidRDefault="002718FC" w:rsidP="00F12D47">
            <w:pPr>
              <w:tabs>
                <w:tab w:val="left" w:pos="225"/>
                <w:tab w:val="center" w:pos="2098"/>
              </w:tabs>
              <w:bidi w:val="0"/>
              <w:spacing w:line="276" w:lineRule="auto"/>
              <w:jc w:val="both"/>
              <w:rPr>
                <w:rFonts w:ascii="Century" w:hAnsi="Century"/>
                <w:rtl/>
              </w:rPr>
            </w:pPr>
          </w:p>
        </w:tc>
        <w:tc>
          <w:tcPr>
            <w:tcW w:w="7236" w:type="dxa"/>
          </w:tcPr>
          <w:p w:rsidR="002718FC" w:rsidRDefault="002718FC" w:rsidP="00B65196">
            <w:pPr>
              <w:tabs>
                <w:tab w:val="left" w:pos="225"/>
                <w:tab w:val="center" w:pos="2098"/>
              </w:tabs>
              <w:bidi w:val="0"/>
              <w:spacing w:line="360" w:lineRule="auto"/>
              <w:rPr>
                <w:rFonts w:ascii="Century" w:hAnsi="Century" w:cs="Tahoma"/>
                <w:b/>
                <w:bCs/>
                <w:smallCaps/>
                <w:color w:val="000000"/>
                <w:sz w:val="48"/>
                <w:szCs w:val="48"/>
              </w:rPr>
            </w:pPr>
            <w:r w:rsidRPr="00B53DFB">
              <w:rPr>
                <w:rFonts w:ascii="Century" w:hAnsi="Century" w:cs="Tahoma"/>
                <w:b/>
                <w:bCs/>
                <w:smallCaps/>
                <w:color w:val="000000"/>
                <w:sz w:val="48"/>
                <w:szCs w:val="48"/>
              </w:rPr>
              <w:t>Tarek</w:t>
            </w:r>
            <w:r w:rsidR="005B04E8">
              <w:rPr>
                <w:rFonts w:ascii="Century" w:hAnsi="Century" w:cs="Tahoma"/>
                <w:b/>
                <w:bCs/>
                <w:smallCaps/>
                <w:color w:val="000000"/>
                <w:sz w:val="48"/>
                <w:szCs w:val="48"/>
              </w:rPr>
              <w:t xml:space="preserve"> </w:t>
            </w:r>
            <w:r w:rsidR="00216620">
              <w:rPr>
                <w:rFonts w:ascii="Century" w:hAnsi="Century" w:cs="Tahoma"/>
                <w:b/>
                <w:bCs/>
                <w:smallCaps/>
                <w:color w:val="000000"/>
                <w:sz w:val="48"/>
                <w:szCs w:val="48"/>
              </w:rPr>
              <w:t>FRIKHA</w:t>
            </w:r>
          </w:p>
          <w:p w:rsidR="00066ECB" w:rsidRPr="00B53DFB" w:rsidRDefault="00066ECB" w:rsidP="00066ECB">
            <w:pPr>
              <w:tabs>
                <w:tab w:val="left" w:pos="225"/>
                <w:tab w:val="center" w:pos="2098"/>
              </w:tabs>
              <w:bidi w:val="0"/>
              <w:spacing w:line="360" w:lineRule="auto"/>
              <w:rPr>
                <w:rFonts w:ascii="Century" w:hAnsi="Century"/>
                <w:b/>
                <w:bCs/>
                <w:color w:val="000000"/>
                <w:sz w:val="48"/>
                <w:szCs w:val="48"/>
              </w:rPr>
            </w:pPr>
          </w:p>
          <w:p w:rsidR="003C288F" w:rsidRPr="00300237" w:rsidRDefault="003C288F" w:rsidP="00516697">
            <w:pPr>
              <w:pStyle w:val="Paragraphedeliste"/>
              <w:numPr>
                <w:ilvl w:val="0"/>
                <w:numId w:val="27"/>
              </w:numPr>
              <w:tabs>
                <w:tab w:val="left" w:pos="225"/>
                <w:tab w:val="center" w:pos="2098"/>
              </w:tabs>
              <w:spacing w:line="276" w:lineRule="auto"/>
              <w:jc w:val="both"/>
              <w:rPr>
                <w:rFonts w:ascii="Century" w:hAnsi="Century"/>
                <w:b/>
                <w:bCs/>
                <w:color w:val="000000"/>
              </w:rPr>
            </w:pPr>
            <w:r w:rsidRPr="00300237">
              <w:rPr>
                <w:rFonts w:ascii="Century" w:hAnsi="Century"/>
                <w:b/>
                <w:bCs/>
                <w:color w:val="000000"/>
              </w:rPr>
              <w:t>Ingénieur en</w:t>
            </w:r>
            <w:r w:rsidR="006B3D25" w:rsidRPr="00300237">
              <w:rPr>
                <w:rFonts w:ascii="Century" w:hAnsi="Century"/>
                <w:b/>
                <w:bCs/>
                <w:color w:val="000000"/>
              </w:rPr>
              <w:t xml:space="preserve"> Génie Electrique</w:t>
            </w:r>
            <w:r w:rsidR="00300237" w:rsidRPr="00300237">
              <w:rPr>
                <w:rFonts w:ascii="Century" w:hAnsi="Century"/>
                <w:b/>
                <w:bCs/>
                <w:color w:val="000000"/>
              </w:rPr>
              <w:t xml:space="preserve"> (spécialité : </w:t>
            </w:r>
            <w:r w:rsidR="006B3D25" w:rsidRPr="00300237">
              <w:rPr>
                <w:rFonts w:ascii="Century" w:hAnsi="Century"/>
                <w:b/>
                <w:bCs/>
                <w:color w:val="000000"/>
              </w:rPr>
              <w:t>Ingénierie des Systèmes Informatiques</w:t>
            </w:r>
            <w:r w:rsidR="00300237">
              <w:rPr>
                <w:rFonts w:ascii="Century" w:hAnsi="Century"/>
                <w:b/>
                <w:bCs/>
                <w:color w:val="000000"/>
              </w:rPr>
              <w:t>)</w:t>
            </w:r>
          </w:p>
          <w:p w:rsidR="00402ECF" w:rsidRPr="00300237" w:rsidRDefault="00402ECF" w:rsidP="00516697">
            <w:pPr>
              <w:tabs>
                <w:tab w:val="left" w:pos="225"/>
                <w:tab w:val="center" w:pos="2098"/>
              </w:tabs>
              <w:bidi w:val="0"/>
              <w:spacing w:line="276" w:lineRule="auto"/>
              <w:jc w:val="both"/>
              <w:rPr>
                <w:rFonts w:ascii="Century" w:hAnsi="Century"/>
                <w:b/>
                <w:bCs/>
                <w:color w:val="000000"/>
              </w:rPr>
            </w:pPr>
          </w:p>
          <w:p w:rsidR="00691933" w:rsidRPr="00300237" w:rsidRDefault="008A3538" w:rsidP="00516697">
            <w:pPr>
              <w:pStyle w:val="Paragraphedeliste"/>
              <w:numPr>
                <w:ilvl w:val="0"/>
                <w:numId w:val="27"/>
              </w:numPr>
              <w:tabs>
                <w:tab w:val="left" w:pos="225"/>
                <w:tab w:val="center" w:pos="2098"/>
              </w:tabs>
              <w:spacing w:line="276" w:lineRule="auto"/>
              <w:jc w:val="both"/>
              <w:rPr>
                <w:rFonts w:ascii="Century" w:hAnsi="Century"/>
                <w:b/>
                <w:bCs/>
                <w:color w:val="000000"/>
              </w:rPr>
            </w:pPr>
            <w:r w:rsidRPr="00300237">
              <w:rPr>
                <w:rFonts w:ascii="Century" w:hAnsi="Century"/>
                <w:b/>
                <w:bCs/>
                <w:color w:val="000000"/>
              </w:rPr>
              <w:t>Maître a</w:t>
            </w:r>
            <w:r w:rsidR="00300237">
              <w:rPr>
                <w:rFonts w:ascii="Century" w:hAnsi="Century"/>
                <w:b/>
                <w:bCs/>
                <w:color w:val="000000"/>
              </w:rPr>
              <w:t>ssistant en</w:t>
            </w:r>
            <w:r w:rsidR="00691933" w:rsidRPr="00300237">
              <w:rPr>
                <w:rFonts w:ascii="Century" w:hAnsi="Century"/>
                <w:b/>
                <w:bCs/>
                <w:color w:val="000000"/>
              </w:rPr>
              <w:t xml:space="preserve"> Inf</w:t>
            </w:r>
            <w:r w:rsidRPr="00300237">
              <w:rPr>
                <w:rFonts w:ascii="Century" w:hAnsi="Century"/>
                <w:b/>
                <w:bCs/>
                <w:color w:val="000000"/>
              </w:rPr>
              <w:t>ormatique industriel</w:t>
            </w:r>
            <w:r w:rsidR="00FD6F13" w:rsidRPr="00300237">
              <w:rPr>
                <w:rFonts w:ascii="Century" w:hAnsi="Century"/>
                <w:b/>
                <w:bCs/>
                <w:color w:val="000000"/>
              </w:rPr>
              <w:t>le</w:t>
            </w:r>
            <w:r w:rsidRPr="00300237">
              <w:rPr>
                <w:rFonts w:ascii="Century" w:hAnsi="Century"/>
                <w:b/>
                <w:bCs/>
                <w:color w:val="000000"/>
              </w:rPr>
              <w:t xml:space="preserve"> (Ecole Nationale d’Ingénieurs de Sfax</w:t>
            </w:r>
            <w:r w:rsidR="00691933" w:rsidRPr="00300237">
              <w:rPr>
                <w:rFonts w:ascii="Century" w:hAnsi="Century"/>
                <w:b/>
                <w:bCs/>
                <w:color w:val="000000"/>
              </w:rPr>
              <w:t>)</w:t>
            </w:r>
            <w:r w:rsidR="00EA1D98">
              <w:rPr>
                <w:rFonts w:ascii="Century" w:hAnsi="Century"/>
                <w:b/>
                <w:bCs/>
                <w:color w:val="000000"/>
              </w:rPr>
              <w:t xml:space="preserve"> </w:t>
            </w:r>
            <w:r w:rsidR="00EA1D98" w:rsidRPr="00402ECF">
              <w:rPr>
                <w:rFonts w:ascii="Century" w:eastAsia="MS Mincho" w:hAnsi="Century" w:cs="Courier New"/>
                <w:color w:val="000000"/>
              </w:rPr>
              <w:t xml:space="preserve">affecté au </w:t>
            </w:r>
            <w:r w:rsidR="00EA1D98">
              <w:rPr>
                <w:rFonts w:ascii="Century" w:eastAsia="MS Mincho" w:hAnsi="Century" w:cs="Courier New"/>
                <w:color w:val="000000"/>
              </w:rPr>
              <w:t>dé</w:t>
            </w:r>
            <w:r w:rsidR="00EA1D98" w:rsidRPr="00402ECF">
              <w:rPr>
                <w:rFonts w:ascii="Century" w:eastAsia="MS Mincho" w:hAnsi="Century" w:cs="Courier New"/>
                <w:color w:val="000000"/>
              </w:rPr>
              <w:t>partement d’informatique et de mathématiques appliquées</w:t>
            </w:r>
          </w:p>
          <w:p w:rsidR="003C288F" w:rsidRPr="00300237" w:rsidRDefault="003C288F" w:rsidP="00516697">
            <w:pPr>
              <w:tabs>
                <w:tab w:val="left" w:pos="225"/>
                <w:tab w:val="center" w:pos="2098"/>
              </w:tabs>
              <w:bidi w:val="0"/>
              <w:spacing w:line="276" w:lineRule="auto"/>
              <w:jc w:val="both"/>
              <w:rPr>
                <w:rFonts w:ascii="Century" w:hAnsi="Century"/>
                <w:b/>
                <w:bCs/>
                <w:color w:val="000000"/>
              </w:rPr>
            </w:pPr>
          </w:p>
          <w:p w:rsidR="00073EFB" w:rsidRDefault="00073EFB" w:rsidP="00516697">
            <w:pPr>
              <w:pStyle w:val="Paragraphedeliste"/>
              <w:numPr>
                <w:ilvl w:val="0"/>
                <w:numId w:val="27"/>
              </w:numPr>
              <w:tabs>
                <w:tab w:val="left" w:pos="225"/>
                <w:tab w:val="center" w:pos="2098"/>
              </w:tabs>
              <w:spacing w:line="276" w:lineRule="auto"/>
              <w:jc w:val="both"/>
              <w:rPr>
                <w:rFonts w:ascii="Century" w:hAnsi="Century"/>
                <w:b/>
                <w:bCs/>
                <w:color w:val="000000"/>
              </w:rPr>
            </w:pPr>
            <w:r w:rsidRPr="00300237">
              <w:rPr>
                <w:rFonts w:ascii="Century" w:hAnsi="Century"/>
                <w:b/>
                <w:bCs/>
                <w:color w:val="000000"/>
              </w:rPr>
              <w:t>Docteur</w:t>
            </w:r>
            <w:r w:rsidR="00B65196" w:rsidRPr="00300237">
              <w:rPr>
                <w:rFonts w:ascii="Century" w:hAnsi="Century"/>
                <w:b/>
                <w:bCs/>
                <w:color w:val="000000"/>
              </w:rPr>
              <w:t xml:space="preserve"> en</w:t>
            </w:r>
            <w:r w:rsidRPr="00300237">
              <w:rPr>
                <w:rFonts w:ascii="Century" w:hAnsi="Century"/>
                <w:b/>
                <w:bCs/>
                <w:color w:val="000000"/>
              </w:rPr>
              <w:t> </w:t>
            </w:r>
            <w:r w:rsidR="00B65196" w:rsidRPr="00300237">
              <w:rPr>
                <w:rFonts w:ascii="Century" w:hAnsi="Century"/>
                <w:b/>
                <w:bCs/>
                <w:color w:val="000000"/>
              </w:rPr>
              <w:t xml:space="preserve">Ingénierie des Systèmes </w:t>
            </w:r>
            <w:r w:rsidR="00F12D47" w:rsidRPr="00300237">
              <w:rPr>
                <w:rFonts w:ascii="Century" w:hAnsi="Century"/>
                <w:b/>
                <w:bCs/>
                <w:color w:val="000000"/>
              </w:rPr>
              <w:t>informatiques</w:t>
            </w:r>
            <w:r w:rsidR="005B04E8" w:rsidRPr="00300237">
              <w:rPr>
                <w:rFonts w:ascii="Century" w:hAnsi="Century"/>
                <w:b/>
                <w:bCs/>
                <w:color w:val="000000"/>
              </w:rPr>
              <w:t xml:space="preserve"> (Sfax, </w:t>
            </w:r>
            <w:r w:rsidRPr="00300237">
              <w:rPr>
                <w:rFonts w:ascii="Century" w:hAnsi="Century"/>
                <w:b/>
                <w:bCs/>
                <w:color w:val="000000"/>
              </w:rPr>
              <w:t>Tunisie)</w:t>
            </w:r>
            <w:r w:rsidR="00300237" w:rsidRPr="00300237">
              <w:rPr>
                <w:rFonts w:ascii="Century" w:hAnsi="Century"/>
                <w:b/>
                <w:bCs/>
                <w:color w:val="000000"/>
              </w:rPr>
              <w:t xml:space="preserve">  </w:t>
            </w:r>
            <w:r w:rsidR="007E4B07" w:rsidRPr="00300237">
              <w:rPr>
                <w:rFonts w:ascii="Century" w:hAnsi="Century"/>
                <w:b/>
                <w:bCs/>
                <w:color w:val="000000"/>
              </w:rPr>
              <w:t>&amp;</w:t>
            </w:r>
            <w:r w:rsidR="00300237" w:rsidRPr="00300237">
              <w:rPr>
                <w:rFonts w:ascii="Century" w:hAnsi="Century"/>
                <w:b/>
                <w:bCs/>
                <w:color w:val="000000"/>
              </w:rPr>
              <w:t xml:space="preserve"> </w:t>
            </w:r>
            <w:r w:rsidRPr="00300237">
              <w:rPr>
                <w:rFonts w:ascii="Century" w:hAnsi="Century"/>
                <w:b/>
                <w:bCs/>
                <w:color w:val="000000"/>
              </w:rPr>
              <w:t>Sciences et Technologies de l’information de la communication (Lorient, France)</w:t>
            </w:r>
          </w:p>
          <w:p w:rsidR="00300237" w:rsidRPr="00300237" w:rsidRDefault="00300237" w:rsidP="00300237">
            <w:pPr>
              <w:pStyle w:val="Paragraphedeliste"/>
              <w:rPr>
                <w:rFonts w:ascii="Century" w:hAnsi="Century"/>
                <w:b/>
                <w:bCs/>
                <w:color w:val="000000"/>
              </w:rPr>
            </w:pPr>
          </w:p>
          <w:p w:rsidR="00F57FC8" w:rsidRDefault="00F57FC8" w:rsidP="00F57FC8">
            <w:pPr>
              <w:tabs>
                <w:tab w:val="left" w:pos="225"/>
                <w:tab w:val="center" w:pos="2098"/>
              </w:tabs>
              <w:bidi w:val="0"/>
              <w:spacing w:line="276" w:lineRule="auto"/>
              <w:jc w:val="center"/>
              <w:rPr>
                <w:rFonts w:ascii="Century" w:hAnsi="Century"/>
                <w:b/>
                <w:bCs/>
                <w:color w:val="000000"/>
                <w:sz w:val="20"/>
                <w:szCs w:val="20"/>
              </w:rPr>
            </w:pPr>
          </w:p>
          <w:p w:rsidR="00F12D47" w:rsidRPr="00402ECF" w:rsidRDefault="00F12D47" w:rsidP="00F57FC8">
            <w:pPr>
              <w:tabs>
                <w:tab w:val="left" w:pos="225"/>
                <w:tab w:val="center" w:pos="2098"/>
              </w:tabs>
              <w:bidi w:val="0"/>
              <w:spacing w:line="276" w:lineRule="auto"/>
              <w:jc w:val="center"/>
              <w:rPr>
                <w:rFonts w:ascii="Century" w:hAnsi="Century"/>
                <w:color w:val="000000"/>
              </w:rPr>
            </w:pPr>
            <w:r w:rsidRPr="00402ECF">
              <w:rPr>
                <w:rFonts w:ascii="Century" w:hAnsi="Century"/>
                <w:b/>
                <w:bCs/>
                <w:color w:val="000000"/>
              </w:rPr>
              <w:t>N</w:t>
            </w:r>
            <w:r w:rsidRPr="00402ECF">
              <w:rPr>
                <w:rFonts w:ascii="Century" w:hAnsi="Century" w:cs="TimesNewRomanPS-ItalicMT"/>
                <w:b/>
                <w:bCs/>
              </w:rPr>
              <w:t xml:space="preserve">é le </w:t>
            </w:r>
            <w:r w:rsidR="00B65196" w:rsidRPr="00402ECF">
              <w:rPr>
                <w:rFonts w:ascii="Century" w:hAnsi="Century" w:cs="TimesNewRomanPS-ItalicMT"/>
              </w:rPr>
              <w:t>08/05/1982</w:t>
            </w:r>
            <w:r w:rsidR="00402ECF" w:rsidRPr="00402ECF">
              <w:rPr>
                <w:rFonts w:ascii="Century" w:hAnsi="Century" w:cs="TimesNewRomanPS-ItalicMT"/>
              </w:rPr>
              <w:t xml:space="preserve"> </w:t>
            </w:r>
            <w:r w:rsidRPr="00402ECF">
              <w:rPr>
                <w:rFonts w:ascii="Century" w:hAnsi="Century" w:cs="TimesNewRomanPS-ItalicMT"/>
              </w:rPr>
              <w:t xml:space="preserve">à </w:t>
            </w:r>
            <w:r w:rsidR="00B65196" w:rsidRPr="00402ECF">
              <w:rPr>
                <w:rFonts w:ascii="Century" w:hAnsi="Century" w:cs="TimesNewRomanPS-ItalicMT"/>
              </w:rPr>
              <w:t>Sfax</w:t>
            </w:r>
            <w:r w:rsidRPr="00402ECF">
              <w:rPr>
                <w:rFonts w:ascii="Century" w:hAnsi="Century" w:cs="TimesNewRomanPS-ItalicMT"/>
              </w:rPr>
              <w:t>, Tunisie.</w:t>
            </w:r>
          </w:p>
          <w:p w:rsidR="002718FC" w:rsidRDefault="002718FC" w:rsidP="00F12D47">
            <w:pPr>
              <w:tabs>
                <w:tab w:val="left" w:pos="225"/>
                <w:tab w:val="center" w:pos="2098"/>
              </w:tabs>
              <w:bidi w:val="0"/>
              <w:spacing w:line="276" w:lineRule="auto"/>
              <w:rPr>
                <w:rFonts w:ascii="Century" w:eastAsia="MS Mincho" w:hAnsi="Century" w:cs="Courier New"/>
                <w:color w:val="000000"/>
                <w:sz w:val="14"/>
                <w:szCs w:val="20"/>
              </w:rPr>
            </w:pPr>
          </w:p>
          <w:p w:rsidR="00402ECF" w:rsidRPr="005B04E8" w:rsidRDefault="00402ECF" w:rsidP="00402ECF">
            <w:pPr>
              <w:tabs>
                <w:tab w:val="left" w:pos="225"/>
                <w:tab w:val="center" w:pos="2098"/>
              </w:tabs>
              <w:bidi w:val="0"/>
              <w:spacing w:line="276" w:lineRule="auto"/>
              <w:rPr>
                <w:rFonts w:ascii="Century" w:eastAsia="MS Mincho" w:hAnsi="Century" w:cs="Courier New"/>
                <w:color w:val="000000"/>
                <w:sz w:val="14"/>
                <w:szCs w:val="20"/>
                <w:rtl/>
              </w:rPr>
            </w:pPr>
          </w:p>
        </w:tc>
        <w:tc>
          <w:tcPr>
            <w:tcW w:w="278" w:type="dxa"/>
            <w:vMerge w:val="restart"/>
            <w:shd w:val="clear" w:color="auto" w:fill="A6A6A6"/>
          </w:tcPr>
          <w:p w:rsidR="002718FC" w:rsidRPr="00B53DFB" w:rsidRDefault="002718FC" w:rsidP="00A80D42">
            <w:pPr>
              <w:tabs>
                <w:tab w:val="left" w:pos="225"/>
                <w:tab w:val="center" w:pos="2098"/>
              </w:tabs>
              <w:bidi w:val="0"/>
              <w:spacing w:line="360" w:lineRule="auto"/>
              <w:rPr>
                <w:rFonts w:ascii="Century" w:hAnsi="Century" w:cs="Tahoma"/>
                <w:b/>
                <w:bCs/>
                <w:smallCaps/>
                <w:color w:val="000000"/>
              </w:rPr>
            </w:pPr>
          </w:p>
        </w:tc>
      </w:tr>
      <w:tr w:rsidR="002718FC" w:rsidRPr="00FD2FAA" w:rsidTr="00DB3590">
        <w:tc>
          <w:tcPr>
            <w:tcW w:w="9078" w:type="dxa"/>
            <w:gridSpan w:val="2"/>
          </w:tcPr>
          <w:p w:rsidR="00B65196" w:rsidRPr="00402ECF" w:rsidRDefault="003446B7" w:rsidP="00CE1A04">
            <w:pPr>
              <w:tabs>
                <w:tab w:val="left" w:pos="225"/>
                <w:tab w:val="center" w:pos="2098"/>
              </w:tabs>
              <w:bidi w:val="0"/>
              <w:jc w:val="both"/>
              <w:rPr>
                <w:rFonts w:ascii="Century" w:eastAsia="MS Mincho" w:hAnsi="Century" w:cs="Courier New"/>
                <w:color w:val="000000"/>
              </w:rPr>
            </w:pPr>
            <w:r w:rsidRPr="00402ECF">
              <w:rPr>
                <w:rFonts w:ascii="Century" w:eastAsia="MS Mincho" w:hAnsi="Century" w:cs="Courier New"/>
                <w:color w:val="000000"/>
              </w:rPr>
              <w:t>Membre du</w:t>
            </w:r>
            <w:r w:rsidR="006411B7" w:rsidRPr="00402ECF">
              <w:rPr>
                <w:rFonts w:ascii="Century" w:eastAsia="MS Mincho" w:hAnsi="Century" w:cs="Courier New"/>
                <w:color w:val="000000"/>
              </w:rPr>
              <w:t xml:space="preserve"> laboratoire</w:t>
            </w:r>
            <w:r w:rsidR="00B65196" w:rsidRPr="00402ECF">
              <w:rPr>
                <w:rFonts w:ascii="Century" w:eastAsia="MS Mincho" w:hAnsi="Century" w:cs="Courier New"/>
                <w:color w:val="000000"/>
              </w:rPr>
              <w:t> :</w:t>
            </w:r>
          </w:p>
          <w:p w:rsidR="002718FC" w:rsidRPr="00300237" w:rsidRDefault="006411B7" w:rsidP="00B65196">
            <w:pPr>
              <w:tabs>
                <w:tab w:val="left" w:pos="225"/>
                <w:tab w:val="center" w:pos="2098"/>
              </w:tabs>
              <w:bidi w:val="0"/>
              <w:jc w:val="both"/>
              <w:rPr>
                <w:rFonts w:ascii="Century" w:eastAsia="MS Mincho" w:hAnsi="Century" w:cs="Courier New"/>
                <w:b/>
                <w:bCs/>
                <w:color w:val="000000"/>
              </w:rPr>
            </w:pPr>
            <w:r w:rsidRPr="00300237">
              <w:rPr>
                <w:rFonts w:eastAsia="MS Mincho"/>
                <w:b/>
                <w:bCs/>
                <w:color w:val="000000"/>
              </w:rPr>
              <w:t xml:space="preserve">Computer </w:t>
            </w:r>
            <w:r w:rsidR="003D54F8" w:rsidRPr="00300237">
              <w:rPr>
                <w:rFonts w:eastAsia="MS Mincho"/>
                <w:b/>
                <w:bCs/>
                <w:color w:val="000000"/>
              </w:rPr>
              <w:t>&amp;</w:t>
            </w:r>
            <w:r w:rsidRPr="00300237">
              <w:rPr>
                <w:rFonts w:eastAsia="MS Mincho"/>
                <w:b/>
                <w:bCs/>
                <w:color w:val="000000"/>
              </w:rPr>
              <w:t xml:space="preserve">Embedded </w:t>
            </w:r>
            <w:r w:rsidR="008A51AE" w:rsidRPr="00300237">
              <w:rPr>
                <w:rFonts w:eastAsia="MS Mincho"/>
                <w:b/>
                <w:bCs/>
                <w:color w:val="000000"/>
              </w:rPr>
              <w:t>System</w:t>
            </w:r>
            <w:r w:rsidR="003D54F8" w:rsidRPr="00300237">
              <w:rPr>
                <w:rFonts w:eastAsia="MS Mincho"/>
                <w:b/>
                <w:bCs/>
                <w:color w:val="000000"/>
              </w:rPr>
              <w:t>s</w:t>
            </w:r>
            <w:r w:rsidR="00753CA7" w:rsidRPr="00300237">
              <w:rPr>
                <w:rFonts w:eastAsia="MS Mincho"/>
                <w:b/>
                <w:bCs/>
                <w:color w:val="000000"/>
              </w:rPr>
              <w:t xml:space="preserve"> </w:t>
            </w:r>
            <w:r w:rsidRPr="00300237">
              <w:rPr>
                <w:rFonts w:eastAsia="MS Mincho"/>
                <w:b/>
                <w:bCs/>
                <w:color w:val="000000"/>
              </w:rPr>
              <w:t>Laboratory (</w:t>
            </w:r>
            <w:r w:rsidR="003D54F8" w:rsidRPr="00300237">
              <w:rPr>
                <w:rFonts w:ascii="Century" w:eastAsia="MS Mincho" w:hAnsi="Century" w:cs="Courier New"/>
                <w:b/>
                <w:bCs/>
                <w:color w:val="000000"/>
              </w:rPr>
              <w:t>CES-LAB</w:t>
            </w:r>
            <w:r w:rsidR="00B65196" w:rsidRPr="00300237">
              <w:rPr>
                <w:rFonts w:ascii="Century" w:eastAsia="MS Mincho" w:hAnsi="Century" w:cs="Courier New"/>
                <w:b/>
                <w:bCs/>
                <w:color w:val="000000"/>
              </w:rPr>
              <w:t>, TUNISIE</w:t>
            </w:r>
            <w:r w:rsidRPr="00300237">
              <w:rPr>
                <w:rFonts w:ascii="Century" w:eastAsia="MS Mincho" w:hAnsi="Century" w:cs="Courier New"/>
                <w:b/>
                <w:bCs/>
                <w:color w:val="000000"/>
              </w:rPr>
              <w:t>)</w:t>
            </w:r>
          </w:p>
          <w:p w:rsidR="002718FC" w:rsidRPr="00402ECF" w:rsidRDefault="002718FC" w:rsidP="006411B7">
            <w:pPr>
              <w:tabs>
                <w:tab w:val="left" w:pos="225"/>
                <w:tab w:val="center" w:pos="2098"/>
              </w:tabs>
              <w:bidi w:val="0"/>
              <w:jc w:val="both"/>
              <w:rPr>
                <w:rFonts w:eastAsia="MS Mincho" w:cs="Courier New"/>
              </w:rPr>
            </w:pPr>
            <w:r w:rsidRPr="00402ECF">
              <w:rPr>
                <w:rFonts w:eastAsia="MS Mincho"/>
                <w:b/>
                <w:bCs/>
                <w:color w:val="000000"/>
              </w:rPr>
              <w:t>ENIS</w:t>
            </w:r>
            <w:r w:rsidRPr="00402ECF">
              <w:rPr>
                <w:rFonts w:eastAsia="MS Mincho"/>
                <w:color w:val="000000"/>
              </w:rPr>
              <w:t xml:space="preserve">- </w:t>
            </w:r>
            <w:r w:rsidRPr="00402ECF">
              <w:rPr>
                <w:rFonts w:eastAsia="MS Mincho" w:cs="Courier New"/>
              </w:rPr>
              <w:t>Route </w:t>
            </w:r>
            <w:r w:rsidR="003D54F8" w:rsidRPr="00402ECF">
              <w:rPr>
                <w:rFonts w:eastAsia="MS Mincho" w:cs="Courier New"/>
              </w:rPr>
              <w:t>de So</w:t>
            </w:r>
            <w:r w:rsidRPr="00402ECF">
              <w:rPr>
                <w:rFonts w:eastAsia="MS Mincho" w:cs="Courier New"/>
              </w:rPr>
              <w:t>kra Km 2.5, BP. 1173 - 3038, Sfax, Tunisie</w:t>
            </w:r>
          </w:p>
          <w:p w:rsidR="002161D8" w:rsidRPr="00402ECF" w:rsidRDefault="002161D8" w:rsidP="002161D8">
            <w:pPr>
              <w:tabs>
                <w:tab w:val="left" w:pos="225"/>
                <w:tab w:val="center" w:pos="2098"/>
              </w:tabs>
              <w:bidi w:val="0"/>
              <w:jc w:val="both"/>
              <w:rPr>
                <w:rFonts w:eastAsia="MS Mincho" w:cs="Courier New"/>
                <w:lang w:val="en-US"/>
              </w:rPr>
            </w:pPr>
            <w:r w:rsidRPr="00402ECF">
              <w:rPr>
                <w:lang w:val="en-US"/>
              </w:rPr>
              <w:t>Site web : www.ceslab.org</w:t>
            </w:r>
          </w:p>
          <w:p w:rsidR="002718FC" w:rsidRPr="00483C0B" w:rsidRDefault="002718FC" w:rsidP="006411B7">
            <w:pPr>
              <w:tabs>
                <w:tab w:val="left" w:pos="225"/>
                <w:tab w:val="center" w:pos="2098"/>
              </w:tabs>
              <w:bidi w:val="0"/>
              <w:jc w:val="both"/>
              <w:rPr>
                <w:rFonts w:eastAsia="MS Mincho" w:cs="Courier New"/>
                <w:lang w:val="en-US"/>
              </w:rPr>
            </w:pPr>
            <w:r w:rsidRPr="00483C0B">
              <w:rPr>
                <w:rFonts w:eastAsia="MS Mincho" w:cs="Courier New"/>
                <w:lang w:val="en-US"/>
              </w:rPr>
              <w:t>Tel (+216) 74 274 088</w:t>
            </w:r>
          </w:p>
          <w:p w:rsidR="002718FC" w:rsidRPr="00B65196" w:rsidRDefault="002718FC" w:rsidP="006411B7">
            <w:pPr>
              <w:tabs>
                <w:tab w:val="left" w:pos="225"/>
                <w:tab w:val="center" w:pos="2098"/>
              </w:tabs>
              <w:bidi w:val="0"/>
              <w:jc w:val="both"/>
              <w:rPr>
                <w:rFonts w:eastAsia="MS Mincho" w:cs="Courier New"/>
                <w:lang w:val="en-US"/>
              </w:rPr>
            </w:pPr>
            <w:r w:rsidRPr="00B65196">
              <w:rPr>
                <w:rFonts w:eastAsia="MS Mincho" w:cs="Courier New"/>
                <w:lang w:val="en-US"/>
              </w:rPr>
              <w:t>Fax (+216) 74 665</w:t>
            </w:r>
            <w:r w:rsidR="00F12D47" w:rsidRPr="00B65196">
              <w:rPr>
                <w:rFonts w:eastAsia="MS Mincho" w:cs="Courier New"/>
                <w:lang w:val="en-US"/>
              </w:rPr>
              <w:t> </w:t>
            </w:r>
            <w:r w:rsidRPr="00B65196">
              <w:rPr>
                <w:rFonts w:eastAsia="MS Mincho" w:cs="Courier New"/>
                <w:lang w:val="en-US"/>
              </w:rPr>
              <w:t>369</w:t>
            </w:r>
          </w:p>
          <w:p w:rsidR="00402ECF" w:rsidRPr="006B3D25" w:rsidRDefault="00B4464D" w:rsidP="00402ECF">
            <w:pPr>
              <w:tabs>
                <w:tab w:val="left" w:pos="225"/>
                <w:tab w:val="center" w:pos="2098"/>
              </w:tabs>
              <w:bidi w:val="0"/>
              <w:spacing w:line="276" w:lineRule="auto"/>
              <w:rPr>
                <w:rFonts w:eastAsia="MS Mincho" w:cs="Courier New"/>
                <w:lang w:val="en-US"/>
              </w:rPr>
            </w:pPr>
            <w:r w:rsidRPr="00B65196">
              <w:rPr>
                <w:rFonts w:ascii="Century" w:eastAsia="MS Mincho" w:hAnsi="Century" w:cs="Courier New"/>
                <w:color w:val="000000"/>
                <w:sz w:val="20"/>
                <w:szCs w:val="20"/>
                <w:lang w:val="en-US"/>
              </w:rPr>
              <w:t>GSM</w:t>
            </w:r>
            <w:r w:rsidR="00B65196">
              <w:rPr>
                <w:rFonts w:ascii="Century" w:eastAsia="MS Mincho" w:hAnsi="Century" w:cs="Courier New"/>
                <w:color w:val="000000"/>
                <w:sz w:val="20"/>
                <w:szCs w:val="20"/>
                <w:lang w:val="en-US"/>
              </w:rPr>
              <w:t xml:space="preserve"> : </w:t>
            </w:r>
            <w:r w:rsidR="00B65196" w:rsidRPr="006B3D25">
              <w:rPr>
                <w:rFonts w:eastAsia="MS Mincho" w:cs="Courier New"/>
                <w:lang w:val="en-US"/>
              </w:rPr>
              <w:t xml:space="preserve">(+216) </w:t>
            </w:r>
            <w:r w:rsidR="007E4B07" w:rsidRPr="006B3D25">
              <w:rPr>
                <w:rFonts w:eastAsia="MS Mincho" w:cs="Courier New"/>
                <w:lang w:val="en-US"/>
              </w:rPr>
              <w:t>55</w:t>
            </w:r>
            <w:r w:rsidR="00B65196" w:rsidRPr="006B3D25">
              <w:rPr>
                <w:rFonts w:eastAsia="MS Mincho" w:cs="Courier New"/>
                <w:lang w:val="en-US"/>
              </w:rPr>
              <w:t xml:space="preserve"> 829</w:t>
            </w:r>
            <w:r w:rsidR="00402ECF">
              <w:rPr>
                <w:rFonts w:eastAsia="MS Mincho" w:cs="Courier New"/>
                <w:lang w:val="en-US"/>
              </w:rPr>
              <w:t> </w:t>
            </w:r>
            <w:r w:rsidR="00B65196" w:rsidRPr="006B3D25">
              <w:rPr>
                <w:rFonts w:eastAsia="MS Mincho" w:cs="Courier New"/>
                <w:lang w:val="en-US"/>
              </w:rPr>
              <w:t>911</w:t>
            </w:r>
          </w:p>
          <w:p w:rsidR="00402ECF" w:rsidRDefault="00F12D47" w:rsidP="008A3538">
            <w:pPr>
              <w:tabs>
                <w:tab w:val="left" w:pos="225"/>
                <w:tab w:val="center" w:pos="2098"/>
              </w:tabs>
              <w:bidi w:val="0"/>
              <w:jc w:val="both"/>
              <w:rPr>
                <w:rFonts w:ascii="Century" w:eastAsia="MS Mincho" w:hAnsi="Century" w:cs="Courier New"/>
                <w:color w:val="000000"/>
                <w:sz w:val="20"/>
                <w:szCs w:val="20"/>
                <w:lang w:val="en-US"/>
              </w:rPr>
            </w:pPr>
            <w:r w:rsidRPr="00B65196">
              <w:rPr>
                <w:rFonts w:ascii="Century" w:eastAsia="MS Mincho" w:hAnsi="Century" w:cs="Courier New"/>
                <w:color w:val="000000"/>
                <w:sz w:val="20"/>
                <w:szCs w:val="20"/>
                <w:lang w:val="en-US"/>
              </w:rPr>
              <w:t>Email :</w:t>
            </w:r>
          </w:p>
          <w:p w:rsidR="002718FC" w:rsidRPr="00FD2FAA" w:rsidRDefault="00D91DFB" w:rsidP="00402ECF">
            <w:pPr>
              <w:tabs>
                <w:tab w:val="left" w:pos="225"/>
                <w:tab w:val="center" w:pos="2098"/>
              </w:tabs>
              <w:bidi w:val="0"/>
              <w:jc w:val="both"/>
              <w:rPr>
                <w:rFonts w:eastAsia="MS Mincho" w:cs="Courier New"/>
                <w:sz w:val="20"/>
                <w:szCs w:val="20"/>
                <w:lang w:val="en-US"/>
              </w:rPr>
            </w:pPr>
            <w:r w:rsidRPr="00FD2FAA">
              <w:rPr>
                <w:rFonts w:eastAsia="MS Mincho"/>
                <w:color w:val="000000"/>
                <w:lang w:val="en-US"/>
              </w:rPr>
              <w:t>tarek.frikha@</w:t>
            </w:r>
            <w:r w:rsidR="008A3538" w:rsidRPr="00FD2FAA">
              <w:rPr>
                <w:rFonts w:eastAsia="MS Mincho"/>
                <w:color w:val="000000"/>
                <w:lang w:val="en-US"/>
              </w:rPr>
              <w:t>enis</w:t>
            </w:r>
            <w:r w:rsidRPr="00FD2FAA">
              <w:rPr>
                <w:rFonts w:eastAsia="MS Mincho"/>
                <w:color w:val="000000"/>
                <w:lang w:val="en-US"/>
              </w:rPr>
              <w:t>.tn</w:t>
            </w:r>
            <w:r w:rsidR="002718FC" w:rsidRPr="00FD2FAA">
              <w:rPr>
                <w:rFonts w:eastAsia="MS Mincho" w:cs="Courier New"/>
                <w:sz w:val="20"/>
                <w:szCs w:val="20"/>
                <w:lang w:val="en-US"/>
              </w:rPr>
              <w:t> </w:t>
            </w:r>
          </w:p>
          <w:p w:rsidR="00402ECF" w:rsidRPr="00FD2FAA" w:rsidRDefault="00402ECF" w:rsidP="00402ECF">
            <w:pPr>
              <w:tabs>
                <w:tab w:val="left" w:pos="2098"/>
              </w:tabs>
              <w:bidi w:val="0"/>
              <w:jc w:val="both"/>
              <w:rPr>
                <w:rFonts w:ascii="Century" w:eastAsia="MS Mincho" w:hAnsi="Century" w:cs="Courier New"/>
                <w:color w:val="000000"/>
                <w:sz w:val="20"/>
                <w:szCs w:val="20"/>
                <w:lang w:val="en-US"/>
              </w:rPr>
            </w:pPr>
            <w:r w:rsidRPr="00FD2FAA">
              <w:rPr>
                <w:rFonts w:ascii="Century" w:eastAsia="MS Mincho" w:hAnsi="Century" w:cs="Courier New"/>
                <w:color w:val="000000"/>
                <w:sz w:val="20"/>
                <w:szCs w:val="20"/>
                <w:lang w:val="en-US"/>
              </w:rPr>
              <w:tab/>
            </w:r>
          </w:p>
        </w:tc>
        <w:tc>
          <w:tcPr>
            <w:tcW w:w="278" w:type="dxa"/>
            <w:vMerge/>
            <w:shd w:val="clear" w:color="auto" w:fill="A6A6A6"/>
          </w:tcPr>
          <w:p w:rsidR="002718FC" w:rsidRPr="00FD2FAA" w:rsidRDefault="002718FC" w:rsidP="00A80D42">
            <w:pPr>
              <w:tabs>
                <w:tab w:val="left" w:pos="225"/>
                <w:tab w:val="center" w:pos="2098"/>
              </w:tabs>
              <w:bidi w:val="0"/>
              <w:spacing w:line="360" w:lineRule="auto"/>
              <w:rPr>
                <w:rStyle w:val="MachinecrireHTML"/>
                <w:rFonts w:ascii="Century" w:hAnsi="Century"/>
                <w:sz w:val="24"/>
                <w:szCs w:val="24"/>
                <w:lang w:val="en-US"/>
              </w:rPr>
            </w:pPr>
          </w:p>
        </w:tc>
      </w:tr>
    </w:tbl>
    <w:p w:rsidR="00EA1D98" w:rsidRDefault="0029576B" w:rsidP="003446B7">
      <w:pPr>
        <w:pBdr>
          <w:top w:val="single" w:sz="4" w:space="1" w:color="auto"/>
          <w:left w:val="single" w:sz="4" w:space="2" w:color="auto"/>
          <w:bottom w:val="single" w:sz="4" w:space="1" w:color="auto"/>
          <w:right w:val="single" w:sz="4" w:space="4" w:color="auto"/>
        </w:pBdr>
        <w:shd w:val="clear" w:color="auto" w:fill="000000"/>
        <w:tabs>
          <w:tab w:val="num" w:pos="1500"/>
        </w:tabs>
        <w:jc w:val="right"/>
        <w:rPr>
          <w:rFonts w:ascii="Century" w:hAnsi="Century" w:cs="Arial"/>
          <w:b/>
          <w:color w:val="FFFFFF"/>
          <w:sz w:val="28"/>
          <w:szCs w:val="28"/>
          <w:shd w:val="clear" w:color="auto" w:fill="000000"/>
        </w:rPr>
      </w:pPr>
      <w:r>
        <w:rPr>
          <w:rFonts w:ascii="Century" w:hAnsi="Century" w:cs="Arial"/>
          <w:b/>
          <w:color w:val="FFFFFF"/>
          <w:sz w:val="28"/>
          <w:szCs w:val="28"/>
          <w:shd w:val="clear" w:color="auto" w:fill="000000"/>
        </w:rPr>
        <w:t>Expérience professionnelle</w:t>
      </w:r>
      <w:r w:rsidR="008507EE" w:rsidRPr="002E0E3E">
        <w:rPr>
          <w:rFonts w:ascii="Century" w:hAnsi="Century" w:cs="Arial"/>
          <w:b/>
          <w:color w:val="FFFFFF"/>
          <w:sz w:val="28"/>
          <w:szCs w:val="28"/>
          <w:shd w:val="clear" w:color="auto" w:fill="000000"/>
        </w:rPr>
        <w:t>:</w:t>
      </w:r>
    </w:p>
    <w:p w:rsidR="00EA1D98" w:rsidRPr="00EA1D98" w:rsidRDefault="00EA1D98" w:rsidP="00EA1D98">
      <w:pPr>
        <w:rPr>
          <w:rFonts w:ascii="Century" w:hAnsi="Century" w:cs="Arial"/>
          <w:sz w:val="28"/>
          <w:szCs w:val="28"/>
        </w:rPr>
      </w:pPr>
    </w:p>
    <w:tbl>
      <w:tblPr>
        <w:tblpPr w:leftFromText="141" w:rightFromText="141" w:vertAnchor="page" w:horzAnchor="margin" w:tblpY="12885"/>
        <w:tblOverlap w:val="never"/>
        <w:tblW w:w="8248" w:type="dxa"/>
        <w:tblCellSpacing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blCellMar>
          <w:top w:w="15" w:type="dxa"/>
          <w:left w:w="15" w:type="dxa"/>
          <w:bottom w:w="15" w:type="dxa"/>
          <w:right w:w="15" w:type="dxa"/>
        </w:tblCellMar>
        <w:tblLook w:val="0000"/>
      </w:tblPr>
      <w:tblGrid>
        <w:gridCol w:w="1995"/>
        <w:gridCol w:w="6253"/>
      </w:tblGrid>
      <w:tr w:rsidR="00EA1D98" w:rsidRPr="002E0E3E" w:rsidTr="00EA1D98">
        <w:trPr>
          <w:trHeight w:val="892"/>
          <w:tblCellSpacing w:w="15" w:type="dxa"/>
        </w:trPr>
        <w:tc>
          <w:tcPr>
            <w:tcW w:w="1182" w:type="pct"/>
            <w:tcBorders>
              <w:top w:val="single" w:sz="8" w:space="0" w:color="FFFFFF"/>
            </w:tcBorders>
            <w:shd w:val="clear" w:color="auto" w:fill="A6A6A6"/>
          </w:tcPr>
          <w:p w:rsidR="00EA1D98" w:rsidRDefault="00EA1D98" w:rsidP="00EA1D98">
            <w:pPr>
              <w:bidi w:val="0"/>
              <w:spacing w:line="312" w:lineRule="atLeast"/>
              <w:jc w:val="both"/>
              <w:rPr>
                <w:rFonts w:ascii="Century" w:hAnsi="Century"/>
                <w:b/>
                <w:bCs/>
                <w:color w:val="000000"/>
                <w:sz w:val="20"/>
                <w:szCs w:val="20"/>
              </w:rPr>
            </w:pPr>
            <w:r>
              <w:rPr>
                <w:rFonts w:ascii="Century" w:hAnsi="Century"/>
                <w:b/>
                <w:bCs/>
                <w:color w:val="000000"/>
                <w:sz w:val="20"/>
                <w:szCs w:val="20"/>
              </w:rPr>
              <w:t>2017-</w:t>
            </w:r>
          </w:p>
          <w:p w:rsidR="00D66FFA" w:rsidRDefault="00D66FFA" w:rsidP="00D66FFA">
            <w:pPr>
              <w:bidi w:val="0"/>
              <w:spacing w:line="312" w:lineRule="atLeast"/>
              <w:jc w:val="both"/>
              <w:rPr>
                <w:rFonts w:ascii="Century" w:hAnsi="Century"/>
                <w:b/>
                <w:bCs/>
                <w:color w:val="000000"/>
                <w:sz w:val="20"/>
                <w:szCs w:val="20"/>
              </w:rPr>
            </w:pPr>
          </w:p>
          <w:p w:rsidR="00D66FFA" w:rsidRDefault="00D66FFA" w:rsidP="00D66FFA">
            <w:pPr>
              <w:bidi w:val="0"/>
              <w:spacing w:line="312" w:lineRule="atLeast"/>
              <w:jc w:val="both"/>
              <w:rPr>
                <w:rFonts w:ascii="Century" w:hAnsi="Century"/>
                <w:b/>
                <w:bCs/>
                <w:color w:val="000000"/>
                <w:sz w:val="20"/>
                <w:szCs w:val="20"/>
              </w:rPr>
            </w:pPr>
          </w:p>
          <w:p w:rsidR="00D66FFA" w:rsidRDefault="00D66FFA" w:rsidP="00D66FFA">
            <w:pPr>
              <w:bidi w:val="0"/>
              <w:spacing w:line="312" w:lineRule="atLeast"/>
              <w:jc w:val="both"/>
              <w:rPr>
                <w:rFonts w:ascii="Century" w:hAnsi="Century"/>
                <w:b/>
                <w:bCs/>
                <w:color w:val="000000"/>
                <w:sz w:val="20"/>
                <w:szCs w:val="20"/>
              </w:rPr>
            </w:pPr>
            <w:r>
              <w:rPr>
                <w:rFonts w:ascii="Century" w:hAnsi="Century"/>
                <w:b/>
                <w:bCs/>
                <w:color w:val="000000"/>
                <w:sz w:val="20"/>
                <w:szCs w:val="20"/>
              </w:rPr>
              <w:t>2016-</w:t>
            </w:r>
          </w:p>
        </w:tc>
        <w:tc>
          <w:tcPr>
            <w:tcW w:w="3763" w:type="pct"/>
            <w:tcBorders>
              <w:top w:val="single" w:sz="8" w:space="0" w:color="FFFFFF"/>
            </w:tcBorders>
            <w:shd w:val="clear" w:color="auto" w:fill="FFFFFF"/>
          </w:tcPr>
          <w:p w:rsidR="00EA1D98" w:rsidRDefault="00EA1D98" w:rsidP="00EA1D98">
            <w:pPr>
              <w:bidi w:val="0"/>
              <w:spacing w:line="360" w:lineRule="auto"/>
              <w:jc w:val="both"/>
              <w:rPr>
                <w:rFonts w:ascii="Century" w:hAnsi="Century"/>
                <w:color w:val="000000"/>
                <w:sz w:val="20"/>
                <w:szCs w:val="20"/>
              </w:rPr>
            </w:pPr>
            <w:r>
              <w:rPr>
                <w:rFonts w:ascii="Century" w:hAnsi="Century"/>
                <w:b/>
                <w:bCs/>
                <w:color w:val="000000"/>
                <w:sz w:val="20"/>
                <w:szCs w:val="20"/>
              </w:rPr>
              <w:t xml:space="preserve">Maître </w:t>
            </w:r>
            <w:r w:rsidRPr="002E0E3E">
              <w:rPr>
                <w:rFonts w:ascii="Century" w:hAnsi="Century"/>
                <w:b/>
                <w:bCs/>
                <w:color w:val="000000"/>
                <w:sz w:val="20"/>
                <w:szCs w:val="20"/>
              </w:rPr>
              <w:t xml:space="preserve">Assistant </w:t>
            </w:r>
            <w:r w:rsidRPr="002E0E3E">
              <w:rPr>
                <w:rFonts w:ascii="Century" w:hAnsi="Century"/>
                <w:color w:val="000000"/>
                <w:sz w:val="20"/>
                <w:szCs w:val="20"/>
              </w:rPr>
              <w:t xml:space="preserve">à </w:t>
            </w:r>
            <w:r>
              <w:rPr>
                <w:rFonts w:ascii="Century" w:hAnsi="Century"/>
                <w:color w:val="000000"/>
                <w:sz w:val="20"/>
                <w:szCs w:val="20"/>
              </w:rPr>
              <w:t>l’école Nationale d’Ingénieurs de Sfax  affecté au département de Génie Informatique et de mathématiques appliquées.</w:t>
            </w:r>
          </w:p>
          <w:p w:rsidR="00D66FFA" w:rsidRPr="002E0E3E" w:rsidRDefault="00D66FFA" w:rsidP="00D66FFA">
            <w:pPr>
              <w:bidi w:val="0"/>
              <w:spacing w:line="360" w:lineRule="auto"/>
              <w:jc w:val="both"/>
              <w:rPr>
                <w:rFonts w:ascii="Century" w:hAnsi="Century"/>
                <w:b/>
                <w:bCs/>
                <w:color w:val="000000"/>
                <w:sz w:val="20"/>
                <w:szCs w:val="20"/>
              </w:rPr>
            </w:pPr>
            <w:r w:rsidRPr="004434A1">
              <w:rPr>
                <w:rFonts w:ascii="Century" w:hAnsi="Century"/>
                <w:color w:val="000000"/>
                <w:sz w:val="20"/>
                <w:szCs w:val="20"/>
              </w:rPr>
              <w:t>Enseignant vacataire à l’académie militaire de l’air</w:t>
            </w:r>
            <w:r>
              <w:rPr>
                <w:rFonts w:ascii="Century" w:hAnsi="Century"/>
                <w:b/>
                <w:bCs/>
                <w:color w:val="000000"/>
                <w:sz w:val="20"/>
                <w:szCs w:val="20"/>
              </w:rPr>
              <w:t xml:space="preserve"> </w:t>
            </w:r>
            <w:r w:rsidRPr="004434A1">
              <w:rPr>
                <w:rFonts w:ascii="Century" w:hAnsi="Century"/>
                <w:color w:val="000000"/>
                <w:sz w:val="20"/>
                <w:szCs w:val="20"/>
              </w:rPr>
              <w:t>affiliée au</w:t>
            </w:r>
            <w:r>
              <w:rPr>
                <w:rFonts w:ascii="Century" w:hAnsi="Century"/>
                <w:b/>
                <w:bCs/>
                <w:color w:val="000000"/>
                <w:sz w:val="20"/>
                <w:szCs w:val="20"/>
              </w:rPr>
              <w:t xml:space="preserve"> </w:t>
            </w:r>
            <w:r w:rsidRPr="004434A1">
              <w:rPr>
                <w:rFonts w:ascii="Century" w:hAnsi="Century"/>
                <w:b/>
                <w:bCs/>
                <w:color w:val="000000"/>
                <w:sz w:val="20"/>
                <w:szCs w:val="20"/>
              </w:rPr>
              <w:t xml:space="preserve"> ministère de la défense.</w:t>
            </w:r>
          </w:p>
        </w:tc>
      </w:tr>
    </w:tbl>
    <w:tbl>
      <w:tblPr>
        <w:tblStyle w:val="Grilledutableau"/>
        <w:bidiVisual/>
        <w:tblW w:w="0" w:type="auto"/>
        <w:tblBorders>
          <w:top w:val="none" w:sz="0" w:space="0" w:color="auto"/>
          <w:left w:val="none" w:sz="0" w:space="0" w:color="auto"/>
          <w:bottom w:val="none" w:sz="0" w:space="0" w:color="auto"/>
          <w:right w:val="none" w:sz="0" w:space="0" w:color="auto"/>
        </w:tblBorders>
        <w:tblLook w:val="04A0"/>
      </w:tblPr>
      <w:tblGrid>
        <w:gridCol w:w="8509"/>
      </w:tblGrid>
      <w:tr w:rsidR="00FD5399" w:rsidRPr="002E0E3E" w:rsidTr="00516697">
        <w:trPr>
          <w:trHeight w:val="2835"/>
        </w:trPr>
        <w:tc>
          <w:tcPr>
            <w:tcW w:w="8509" w:type="dxa"/>
          </w:tcPr>
          <w:tbl>
            <w:tblPr>
              <w:tblpPr w:leftFromText="141" w:rightFromText="141" w:vertAnchor="page" w:horzAnchor="margin" w:tblpX="-152" w:tblpY="1"/>
              <w:tblOverlap w:val="never"/>
              <w:tblW w:w="8273" w:type="dxa"/>
              <w:tblCellSpacing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blCellMar>
                <w:top w:w="15" w:type="dxa"/>
                <w:left w:w="15" w:type="dxa"/>
                <w:bottom w:w="15" w:type="dxa"/>
                <w:right w:w="15" w:type="dxa"/>
              </w:tblCellMar>
              <w:tblLook w:val="0000"/>
            </w:tblPr>
            <w:tblGrid>
              <w:gridCol w:w="2001"/>
              <w:gridCol w:w="6272"/>
            </w:tblGrid>
            <w:tr w:rsidR="008A3538" w:rsidRPr="002E0E3E" w:rsidTr="005F1588">
              <w:trPr>
                <w:trHeight w:val="375"/>
                <w:tblCellSpacing w:w="15" w:type="dxa"/>
              </w:trPr>
              <w:tc>
                <w:tcPr>
                  <w:tcW w:w="1182" w:type="pct"/>
                  <w:tcBorders>
                    <w:top w:val="single" w:sz="8" w:space="0" w:color="FFFFFF"/>
                  </w:tcBorders>
                  <w:shd w:val="clear" w:color="auto" w:fill="A6A6A6"/>
                </w:tcPr>
                <w:p w:rsidR="008A3538" w:rsidRDefault="008A3538" w:rsidP="008A3538">
                  <w:pPr>
                    <w:bidi w:val="0"/>
                    <w:spacing w:line="312" w:lineRule="atLeast"/>
                    <w:jc w:val="both"/>
                    <w:rPr>
                      <w:rFonts w:ascii="Century" w:hAnsi="Century"/>
                      <w:b/>
                      <w:bCs/>
                      <w:color w:val="000000"/>
                      <w:sz w:val="20"/>
                      <w:szCs w:val="20"/>
                    </w:rPr>
                  </w:pPr>
                  <w:r>
                    <w:rPr>
                      <w:rFonts w:ascii="Century" w:hAnsi="Century"/>
                      <w:b/>
                      <w:bCs/>
                      <w:color w:val="000000"/>
                      <w:sz w:val="20"/>
                      <w:szCs w:val="20"/>
                    </w:rPr>
                    <w:lastRenderedPageBreak/>
                    <w:t>2013-2017</w:t>
                  </w:r>
                </w:p>
                <w:p w:rsidR="00FD6F13" w:rsidRDefault="00FD6F13" w:rsidP="00FD6F13">
                  <w:pPr>
                    <w:bidi w:val="0"/>
                    <w:spacing w:line="312" w:lineRule="atLeast"/>
                    <w:jc w:val="both"/>
                    <w:rPr>
                      <w:rFonts w:ascii="Century" w:hAnsi="Century"/>
                      <w:b/>
                      <w:bCs/>
                      <w:color w:val="000000"/>
                      <w:sz w:val="20"/>
                      <w:szCs w:val="20"/>
                    </w:rPr>
                  </w:pPr>
                </w:p>
                <w:p w:rsidR="004434A1" w:rsidRDefault="00FD6F13" w:rsidP="00D66FFA">
                  <w:pPr>
                    <w:bidi w:val="0"/>
                    <w:spacing w:line="312" w:lineRule="atLeast"/>
                    <w:jc w:val="both"/>
                    <w:rPr>
                      <w:rFonts w:ascii="Century" w:hAnsi="Century"/>
                      <w:b/>
                      <w:bCs/>
                      <w:color w:val="000000"/>
                      <w:sz w:val="20"/>
                      <w:szCs w:val="20"/>
                    </w:rPr>
                  </w:pPr>
                  <w:r>
                    <w:rPr>
                      <w:rFonts w:ascii="Century" w:hAnsi="Century"/>
                      <w:b/>
                      <w:bCs/>
                      <w:color w:val="000000"/>
                      <w:sz w:val="20"/>
                      <w:szCs w:val="20"/>
                    </w:rPr>
                    <w:t>2014-2017</w:t>
                  </w:r>
                </w:p>
              </w:tc>
              <w:tc>
                <w:tcPr>
                  <w:tcW w:w="3763" w:type="pct"/>
                  <w:tcBorders>
                    <w:top w:val="single" w:sz="8" w:space="0" w:color="FFFFFF"/>
                  </w:tcBorders>
                  <w:shd w:val="clear" w:color="auto" w:fill="FFFFFF"/>
                </w:tcPr>
                <w:p w:rsidR="008A3538" w:rsidRDefault="008A3538" w:rsidP="00FD6F13">
                  <w:pPr>
                    <w:bidi w:val="0"/>
                    <w:spacing w:line="360" w:lineRule="auto"/>
                    <w:jc w:val="both"/>
                    <w:rPr>
                      <w:rFonts w:ascii="Century" w:hAnsi="Century"/>
                      <w:color w:val="000000"/>
                      <w:sz w:val="20"/>
                      <w:szCs w:val="20"/>
                    </w:rPr>
                  </w:pPr>
                  <w:r w:rsidRPr="002E0E3E">
                    <w:rPr>
                      <w:rFonts w:ascii="Century" w:hAnsi="Century"/>
                      <w:b/>
                      <w:bCs/>
                      <w:color w:val="000000"/>
                      <w:sz w:val="20"/>
                      <w:szCs w:val="20"/>
                    </w:rPr>
                    <w:t xml:space="preserve">Assistant </w:t>
                  </w:r>
                  <w:r w:rsidRPr="002E0E3E">
                    <w:rPr>
                      <w:rFonts w:ascii="Century" w:hAnsi="Century"/>
                      <w:color w:val="000000"/>
                      <w:sz w:val="20"/>
                      <w:szCs w:val="20"/>
                    </w:rPr>
                    <w:t xml:space="preserve">à </w:t>
                  </w:r>
                  <w:r>
                    <w:rPr>
                      <w:rFonts w:ascii="Century" w:hAnsi="Century"/>
                      <w:color w:val="000000"/>
                      <w:sz w:val="20"/>
                      <w:szCs w:val="20"/>
                    </w:rPr>
                    <w:t>l’Institut Supérieur d’Informatique et de Multimédia de Gabes  affecté au départ</w:t>
                  </w:r>
                  <w:r w:rsidR="00FD6F13">
                    <w:rPr>
                      <w:rFonts w:ascii="Century" w:hAnsi="Century"/>
                      <w:color w:val="000000"/>
                      <w:sz w:val="20"/>
                      <w:szCs w:val="20"/>
                    </w:rPr>
                    <w:t>ement d’Informatique Industrielle</w:t>
                  </w:r>
                  <w:r>
                    <w:rPr>
                      <w:rFonts w:ascii="Century" w:hAnsi="Century"/>
                      <w:color w:val="000000"/>
                      <w:sz w:val="20"/>
                      <w:szCs w:val="20"/>
                    </w:rPr>
                    <w:t>.</w:t>
                  </w:r>
                </w:p>
                <w:p w:rsidR="004434A1" w:rsidRPr="004434A1" w:rsidRDefault="00FD6F13" w:rsidP="00D66FFA">
                  <w:pPr>
                    <w:bidi w:val="0"/>
                    <w:spacing w:line="360" w:lineRule="auto"/>
                    <w:jc w:val="both"/>
                    <w:rPr>
                      <w:rFonts w:ascii="Century" w:hAnsi="Century"/>
                      <w:color w:val="000000"/>
                      <w:sz w:val="20"/>
                      <w:szCs w:val="20"/>
                    </w:rPr>
                  </w:pPr>
                  <w:r w:rsidRPr="00FD6F13">
                    <w:rPr>
                      <w:rFonts w:ascii="Century" w:hAnsi="Century"/>
                      <w:b/>
                      <w:bCs/>
                      <w:color w:val="000000"/>
                      <w:sz w:val="20"/>
                      <w:szCs w:val="20"/>
                    </w:rPr>
                    <w:t xml:space="preserve">Directeur du département </w:t>
                  </w:r>
                  <w:r>
                    <w:rPr>
                      <w:rFonts w:ascii="Century" w:hAnsi="Century"/>
                      <w:color w:val="000000"/>
                      <w:sz w:val="20"/>
                      <w:szCs w:val="20"/>
                    </w:rPr>
                    <w:t>d’Informatique Industrielle</w:t>
                  </w:r>
                </w:p>
              </w:tc>
            </w:tr>
            <w:tr w:rsidR="008A3538" w:rsidRPr="002E0E3E" w:rsidTr="005F1588">
              <w:trPr>
                <w:trHeight w:val="375"/>
                <w:tblCellSpacing w:w="15" w:type="dxa"/>
              </w:trPr>
              <w:tc>
                <w:tcPr>
                  <w:tcW w:w="1182" w:type="pct"/>
                  <w:tcBorders>
                    <w:top w:val="single" w:sz="8" w:space="0" w:color="FFFFFF"/>
                  </w:tcBorders>
                  <w:shd w:val="clear" w:color="auto" w:fill="A6A6A6"/>
                </w:tcPr>
                <w:p w:rsidR="008A3538" w:rsidRPr="002E0E3E" w:rsidRDefault="008A3538" w:rsidP="008A3538">
                  <w:pPr>
                    <w:bidi w:val="0"/>
                    <w:spacing w:line="312" w:lineRule="atLeast"/>
                    <w:jc w:val="both"/>
                    <w:rPr>
                      <w:rFonts w:ascii="Century" w:hAnsi="Century"/>
                      <w:b/>
                      <w:bCs/>
                      <w:color w:val="000000"/>
                      <w:sz w:val="20"/>
                      <w:szCs w:val="20"/>
                    </w:rPr>
                  </w:pPr>
                  <w:r>
                    <w:rPr>
                      <w:rFonts w:ascii="Century" w:hAnsi="Century"/>
                      <w:b/>
                      <w:bCs/>
                      <w:color w:val="000000"/>
                      <w:sz w:val="20"/>
                      <w:szCs w:val="20"/>
                    </w:rPr>
                    <w:t>2007</w:t>
                  </w:r>
                  <w:r w:rsidRPr="002E0E3E">
                    <w:rPr>
                      <w:rFonts w:ascii="Century" w:hAnsi="Century"/>
                      <w:b/>
                      <w:bCs/>
                      <w:color w:val="000000"/>
                      <w:sz w:val="20"/>
                      <w:szCs w:val="20"/>
                    </w:rPr>
                    <w:t>-2011</w:t>
                  </w:r>
                </w:p>
              </w:tc>
              <w:tc>
                <w:tcPr>
                  <w:tcW w:w="3763" w:type="pct"/>
                  <w:tcBorders>
                    <w:top w:val="single" w:sz="8" w:space="0" w:color="FFFFFF"/>
                  </w:tcBorders>
                  <w:shd w:val="clear" w:color="auto" w:fill="FFFFFF"/>
                </w:tcPr>
                <w:p w:rsidR="008A3538" w:rsidRPr="002E0E3E" w:rsidRDefault="008A3538" w:rsidP="008A3538">
                  <w:pPr>
                    <w:bidi w:val="0"/>
                    <w:spacing w:line="360" w:lineRule="auto"/>
                    <w:jc w:val="both"/>
                    <w:rPr>
                      <w:rFonts w:ascii="Century" w:hAnsi="Century"/>
                      <w:color w:val="000000"/>
                      <w:sz w:val="20"/>
                      <w:szCs w:val="20"/>
                    </w:rPr>
                  </w:pPr>
                  <w:r w:rsidRPr="002E0E3E">
                    <w:rPr>
                      <w:rFonts w:ascii="Century" w:hAnsi="Century"/>
                      <w:b/>
                      <w:bCs/>
                      <w:color w:val="000000"/>
                      <w:sz w:val="20"/>
                      <w:szCs w:val="20"/>
                    </w:rPr>
                    <w:t>Assistant contractuel</w:t>
                  </w:r>
                  <w:r w:rsidRPr="002E0E3E">
                    <w:rPr>
                      <w:rFonts w:ascii="Century" w:hAnsi="Century"/>
                      <w:color w:val="000000"/>
                      <w:sz w:val="20"/>
                      <w:szCs w:val="20"/>
                    </w:rPr>
                    <w:t xml:space="preserve"> à </w:t>
                  </w:r>
                  <w:r>
                    <w:rPr>
                      <w:rFonts w:ascii="Century" w:hAnsi="Century"/>
                      <w:color w:val="000000"/>
                      <w:sz w:val="20"/>
                      <w:szCs w:val="20"/>
                    </w:rPr>
                    <w:t xml:space="preserve">l’école Nationale d’Ingénieurs de Sfax affecté au département de </w:t>
                  </w:r>
                  <w:r w:rsidRPr="003C288F">
                    <w:rPr>
                      <w:rFonts w:ascii="Century" w:hAnsi="Century"/>
                      <w:color w:val="000000"/>
                      <w:sz w:val="20"/>
                      <w:szCs w:val="20"/>
                    </w:rPr>
                    <w:t>Génie Informatique</w:t>
                  </w:r>
                  <w:r>
                    <w:rPr>
                      <w:rFonts w:ascii="Century" w:hAnsi="Century"/>
                      <w:color w:val="000000"/>
                      <w:sz w:val="20"/>
                      <w:szCs w:val="20"/>
                    </w:rPr>
                    <w:t>.</w:t>
                  </w:r>
                </w:p>
              </w:tc>
            </w:tr>
            <w:tr w:rsidR="008A3538" w:rsidRPr="002E0E3E" w:rsidTr="005F1588">
              <w:trPr>
                <w:trHeight w:val="801"/>
                <w:tblCellSpacing w:w="15" w:type="dxa"/>
              </w:trPr>
              <w:tc>
                <w:tcPr>
                  <w:tcW w:w="1182" w:type="pct"/>
                  <w:shd w:val="clear" w:color="auto" w:fill="A6A6A6"/>
                </w:tcPr>
                <w:p w:rsidR="008A3538" w:rsidRPr="002E0E3E" w:rsidRDefault="008A3538" w:rsidP="008A3538">
                  <w:pPr>
                    <w:bidi w:val="0"/>
                    <w:spacing w:line="312" w:lineRule="atLeast"/>
                    <w:jc w:val="both"/>
                    <w:rPr>
                      <w:rFonts w:ascii="Century" w:hAnsi="Century"/>
                      <w:b/>
                      <w:bCs/>
                      <w:color w:val="000000"/>
                      <w:sz w:val="20"/>
                      <w:szCs w:val="20"/>
                    </w:rPr>
                  </w:pPr>
                  <w:r>
                    <w:rPr>
                      <w:rFonts w:ascii="Century" w:hAnsi="Century"/>
                      <w:b/>
                      <w:bCs/>
                      <w:color w:val="000000"/>
                      <w:sz w:val="20"/>
                      <w:szCs w:val="20"/>
                    </w:rPr>
                    <w:t>Septembre 2011- Mars 2012</w:t>
                  </w:r>
                </w:p>
                <w:p w:rsidR="008A3538" w:rsidRPr="002E0E3E" w:rsidRDefault="008A3538" w:rsidP="008A3538">
                  <w:pPr>
                    <w:bidi w:val="0"/>
                    <w:spacing w:line="312" w:lineRule="atLeast"/>
                    <w:jc w:val="both"/>
                    <w:rPr>
                      <w:rFonts w:ascii="Century" w:hAnsi="Century"/>
                      <w:b/>
                      <w:bCs/>
                      <w:color w:val="000000"/>
                      <w:sz w:val="20"/>
                      <w:szCs w:val="20"/>
                    </w:rPr>
                  </w:pPr>
                </w:p>
              </w:tc>
              <w:tc>
                <w:tcPr>
                  <w:tcW w:w="3763" w:type="pct"/>
                  <w:shd w:val="clear" w:color="auto" w:fill="FFFFFF"/>
                </w:tcPr>
                <w:p w:rsidR="008A3538" w:rsidRPr="002E0E3E" w:rsidRDefault="008A3538" w:rsidP="008A3538">
                  <w:pPr>
                    <w:bidi w:val="0"/>
                    <w:spacing w:after="120" w:line="312" w:lineRule="atLeast"/>
                    <w:jc w:val="both"/>
                    <w:rPr>
                      <w:rFonts w:ascii="Century" w:hAnsi="Century"/>
                      <w:color w:val="000000"/>
                      <w:sz w:val="20"/>
                      <w:szCs w:val="20"/>
                    </w:rPr>
                  </w:pPr>
                  <w:r>
                    <w:rPr>
                      <w:rFonts w:ascii="Century" w:hAnsi="Century"/>
                      <w:b/>
                      <w:bCs/>
                      <w:color w:val="000000"/>
                      <w:sz w:val="20"/>
                      <w:szCs w:val="20"/>
                    </w:rPr>
                    <w:t>Stage de thèse</w:t>
                  </w:r>
                  <w:r>
                    <w:rPr>
                      <w:rFonts w:ascii="Century" w:hAnsi="Century"/>
                      <w:color w:val="000000"/>
                      <w:sz w:val="20"/>
                      <w:szCs w:val="20"/>
                    </w:rPr>
                    <w:t xml:space="preserve"> au Laboratoire en Sciences et Techniques de l’Information, de la Communication et de la Connaissance.</w:t>
                  </w:r>
                </w:p>
              </w:tc>
            </w:tr>
            <w:tr w:rsidR="008A3538" w:rsidRPr="002E0E3E" w:rsidTr="005F1588">
              <w:trPr>
                <w:trHeight w:val="375"/>
                <w:tblCellSpacing w:w="15" w:type="dxa"/>
              </w:trPr>
              <w:tc>
                <w:tcPr>
                  <w:tcW w:w="1182" w:type="pct"/>
                  <w:shd w:val="clear" w:color="auto" w:fill="A6A6A6"/>
                </w:tcPr>
                <w:p w:rsidR="008A3538" w:rsidRDefault="008A3538" w:rsidP="008A3538">
                  <w:pPr>
                    <w:bidi w:val="0"/>
                    <w:spacing w:line="312" w:lineRule="atLeast"/>
                    <w:jc w:val="both"/>
                    <w:rPr>
                      <w:rFonts w:ascii="Century" w:hAnsi="Century"/>
                      <w:b/>
                      <w:bCs/>
                      <w:color w:val="000000"/>
                      <w:sz w:val="20"/>
                      <w:szCs w:val="20"/>
                    </w:rPr>
                  </w:pPr>
                  <w:r>
                    <w:rPr>
                      <w:rFonts w:ascii="Century" w:hAnsi="Century"/>
                      <w:b/>
                      <w:bCs/>
                      <w:color w:val="000000"/>
                      <w:sz w:val="20"/>
                      <w:szCs w:val="20"/>
                    </w:rPr>
                    <w:t>Septembre 2010- Décembre 2010</w:t>
                  </w:r>
                </w:p>
              </w:tc>
              <w:tc>
                <w:tcPr>
                  <w:tcW w:w="3763" w:type="pct"/>
                  <w:shd w:val="clear" w:color="auto" w:fill="FFFFFF"/>
                </w:tcPr>
                <w:p w:rsidR="008A3538" w:rsidRPr="002E0E3E" w:rsidRDefault="008A3538" w:rsidP="008A3538">
                  <w:pPr>
                    <w:bidi w:val="0"/>
                    <w:spacing w:after="120" w:line="312" w:lineRule="atLeast"/>
                    <w:jc w:val="both"/>
                    <w:rPr>
                      <w:rFonts w:ascii="Century" w:hAnsi="Century"/>
                      <w:color w:val="000000"/>
                      <w:sz w:val="20"/>
                      <w:szCs w:val="20"/>
                    </w:rPr>
                  </w:pPr>
                  <w:r>
                    <w:rPr>
                      <w:rFonts w:ascii="Century" w:hAnsi="Century"/>
                      <w:b/>
                      <w:bCs/>
                      <w:color w:val="000000"/>
                      <w:sz w:val="20"/>
                      <w:szCs w:val="20"/>
                    </w:rPr>
                    <w:t>Stage de thèse</w:t>
                  </w:r>
                  <w:r>
                    <w:rPr>
                      <w:rFonts w:ascii="Century" w:hAnsi="Century"/>
                      <w:color w:val="000000"/>
                      <w:sz w:val="20"/>
                      <w:szCs w:val="20"/>
                    </w:rPr>
                    <w:t xml:space="preserve"> au Laboratoire en Sciences et Techniques de l’Information, de la Communication et de la Connaissance.</w:t>
                  </w:r>
                </w:p>
              </w:tc>
            </w:tr>
            <w:tr w:rsidR="008A3538" w:rsidRPr="002E0E3E" w:rsidTr="005F1588">
              <w:trPr>
                <w:trHeight w:val="375"/>
                <w:tblCellSpacing w:w="15" w:type="dxa"/>
              </w:trPr>
              <w:tc>
                <w:tcPr>
                  <w:tcW w:w="1182" w:type="pct"/>
                  <w:shd w:val="clear" w:color="auto" w:fill="A6A6A6"/>
                </w:tcPr>
                <w:p w:rsidR="008A3538" w:rsidRDefault="008A3538" w:rsidP="008A3538">
                  <w:pPr>
                    <w:bidi w:val="0"/>
                    <w:spacing w:line="312" w:lineRule="atLeast"/>
                    <w:jc w:val="both"/>
                    <w:rPr>
                      <w:rFonts w:ascii="Century" w:hAnsi="Century"/>
                      <w:b/>
                      <w:bCs/>
                      <w:color w:val="000000"/>
                      <w:sz w:val="20"/>
                      <w:szCs w:val="20"/>
                    </w:rPr>
                  </w:pPr>
                  <w:r>
                    <w:rPr>
                      <w:rFonts w:ascii="Century" w:hAnsi="Century"/>
                      <w:b/>
                      <w:bCs/>
                      <w:color w:val="000000"/>
                      <w:sz w:val="20"/>
                      <w:szCs w:val="20"/>
                    </w:rPr>
                    <w:t>Septembre 2009</w:t>
                  </w:r>
                  <w:r w:rsidRPr="002E0E3E">
                    <w:rPr>
                      <w:rFonts w:ascii="Century" w:hAnsi="Century"/>
                      <w:b/>
                      <w:bCs/>
                      <w:color w:val="000000"/>
                      <w:sz w:val="20"/>
                      <w:szCs w:val="20"/>
                    </w:rPr>
                    <w:t>-</w:t>
                  </w:r>
                </w:p>
                <w:p w:rsidR="008A3538" w:rsidRPr="002E0E3E" w:rsidRDefault="008A3538" w:rsidP="008A3538">
                  <w:pPr>
                    <w:bidi w:val="0"/>
                    <w:spacing w:line="312" w:lineRule="atLeast"/>
                    <w:jc w:val="both"/>
                    <w:rPr>
                      <w:rFonts w:ascii="Century" w:hAnsi="Century"/>
                      <w:b/>
                      <w:bCs/>
                      <w:color w:val="000000"/>
                      <w:sz w:val="20"/>
                      <w:szCs w:val="20"/>
                    </w:rPr>
                  </w:pPr>
                  <w:r>
                    <w:rPr>
                      <w:rFonts w:ascii="Century" w:hAnsi="Century"/>
                      <w:b/>
                      <w:bCs/>
                      <w:color w:val="000000"/>
                      <w:sz w:val="20"/>
                      <w:szCs w:val="20"/>
                    </w:rPr>
                    <w:t xml:space="preserve">Décembre </w:t>
                  </w:r>
                  <w:r w:rsidRPr="002E0E3E">
                    <w:rPr>
                      <w:rFonts w:ascii="Century" w:hAnsi="Century"/>
                      <w:b/>
                      <w:bCs/>
                      <w:color w:val="000000"/>
                      <w:sz w:val="20"/>
                      <w:szCs w:val="20"/>
                    </w:rPr>
                    <w:t>200</w:t>
                  </w:r>
                  <w:r>
                    <w:rPr>
                      <w:rFonts w:ascii="Century" w:hAnsi="Century"/>
                      <w:b/>
                      <w:bCs/>
                      <w:color w:val="000000"/>
                      <w:sz w:val="20"/>
                      <w:szCs w:val="20"/>
                    </w:rPr>
                    <w:t>9</w:t>
                  </w:r>
                </w:p>
              </w:tc>
              <w:tc>
                <w:tcPr>
                  <w:tcW w:w="3763" w:type="pct"/>
                  <w:shd w:val="clear" w:color="auto" w:fill="FFFFFF"/>
                </w:tcPr>
                <w:p w:rsidR="008A3538" w:rsidRPr="002E0E3E" w:rsidRDefault="008A3538" w:rsidP="008A3538">
                  <w:pPr>
                    <w:bidi w:val="0"/>
                    <w:spacing w:after="120" w:line="312" w:lineRule="atLeast"/>
                    <w:jc w:val="both"/>
                    <w:rPr>
                      <w:rFonts w:ascii="Century" w:hAnsi="Century"/>
                      <w:b/>
                      <w:bCs/>
                      <w:color w:val="000000"/>
                      <w:sz w:val="20"/>
                      <w:szCs w:val="20"/>
                    </w:rPr>
                  </w:pPr>
                  <w:r>
                    <w:rPr>
                      <w:rFonts w:ascii="Century" w:hAnsi="Century"/>
                      <w:b/>
                      <w:bCs/>
                      <w:color w:val="000000"/>
                      <w:sz w:val="20"/>
                      <w:szCs w:val="20"/>
                    </w:rPr>
                    <w:t>Stage de thèse</w:t>
                  </w:r>
                  <w:r>
                    <w:rPr>
                      <w:rFonts w:ascii="Century" w:hAnsi="Century"/>
                      <w:color w:val="000000"/>
                      <w:sz w:val="20"/>
                      <w:szCs w:val="20"/>
                    </w:rPr>
                    <w:t xml:space="preserve"> au Laboratoire en Sciences et Techniques de l’Information, de la Communication et de la Connaissance.</w:t>
                  </w:r>
                </w:p>
              </w:tc>
            </w:tr>
            <w:tr w:rsidR="008A3538" w:rsidRPr="002E0E3E" w:rsidTr="005F1588">
              <w:trPr>
                <w:trHeight w:val="704"/>
                <w:tblCellSpacing w:w="15" w:type="dxa"/>
              </w:trPr>
              <w:tc>
                <w:tcPr>
                  <w:tcW w:w="1182" w:type="pct"/>
                  <w:shd w:val="clear" w:color="auto" w:fill="A6A6A6"/>
                </w:tcPr>
                <w:p w:rsidR="008A3538" w:rsidRPr="002E0E3E" w:rsidRDefault="008A3538" w:rsidP="008A3538">
                  <w:pPr>
                    <w:pStyle w:val="NormalWeb"/>
                    <w:spacing w:line="312" w:lineRule="atLeast"/>
                    <w:jc w:val="both"/>
                    <w:rPr>
                      <w:rFonts w:ascii="Century" w:hAnsi="Century"/>
                      <w:color w:val="000000"/>
                      <w:sz w:val="20"/>
                      <w:szCs w:val="20"/>
                    </w:rPr>
                  </w:pPr>
                  <w:r>
                    <w:rPr>
                      <w:rFonts w:ascii="Century" w:hAnsi="Century"/>
                      <w:b/>
                      <w:bCs/>
                      <w:color w:val="000000"/>
                      <w:sz w:val="20"/>
                      <w:szCs w:val="20"/>
                    </w:rPr>
                    <w:t>Janvier 2007- Juin 2007</w:t>
                  </w:r>
                </w:p>
              </w:tc>
              <w:tc>
                <w:tcPr>
                  <w:tcW w:w="3763" w:type="pct"/>
                  <w:shd w:val="clear" w:color="auto" w:fill="FFFFFF"/>
                </w:tcPr>
                <w:p w:rsidR="008A3538" w:rsidRPr="002E0E3E" w:rsidRDefault="008A3538" w:rsidP="008A3538">
                  <w:pPr>
                    <w:bidi w:val="0"/>
                    <w:spacing w:line="312" w:lineRule="atLeast"/>
                    <w:jc w:val="both"/>
                    <w:rPr>
                      <w:rFonts w:ascii="Century" w:hAnsi="Century"/>
                      <w:color w:val="000000"/>
                      <w:sz w:val="20"/>
                      <w:szCs w:val="20"/>
                    </w:rPr>
                  </w:pPr>
                  <w:r w:rsidRPr="002E0E3E">
                    <w:rPr>
                      <w:rFonts w:ascii="Century" w:hAnsi="Century"/>
                      <w:b/>
                      <w:bCs/>
                      <w:color w:val="000000"/>
                      <w:sz w:val="20"/>
                      <w:szCs w:val="20"/>
                    </w:rPr>
                    <w:t>Stage</w:t>
                  </w:r>
                  <w:r>
                    <w:rPr>
                      <w:rFonts w:ascii="Century" w:hAnsi="Century"/>
                      <w:b/>
                      <w:bCs/>
                      <w:color w:val="000000"/>
                      <w:sz w:val="20"/>
                      <w:szCs w:val="20"/>
                    </w:rPr>
                    <w:t xml:space="preserve"> de mastère 2</w:t>
                  </w:r>
                  <w:r>
                    <w:rPr>
                      <w:rFonts w:ascii="Century" w:hAnsi="Century"/>
                      <w:color w:val="000000"/>
                      <w:sz w:val="20"/>
                      <w:szCs w:val="20"/>
                    </w:rPr>
                    <w:t>au Laboratoire d’Informatique, Signaux et Systèmes de Sophia-Antipolis.</w:t>
                  </w:r>
                </w:p>
              </w:tc>
            </w:tr>
            <w:tr w:rsidR="008A3538" w:rsidRPr="002E0E3E" w:rsidTr="005F1588">
              <w:trPr>
                <w:trHeight w:val="704"/>
                <w:tblCellSpacing w:w="15" w:type="dxa"/>
              </w:trPr>
              <w:tc>
                <w:tcPr>
                  <w:tcW w:w="1182" w:type="pct"/>
                  <w:shd w:val="clear" w:color="auto" w:fill="A6A6A6"/>
                </w:tcPr>
                <w:p w:rsidR="008A3538" w:rsidRPr="002E0E3E" w:rsidRDefault="008A3538" w:rsidP="008A3538">
                  <w:pPr>
                    <w:pStyle w:val="NormalWeb"/>
                    <w:spacing w:line="312" w:lineRule="atLeast"/>
                    <w:jc w:val="both"/>
                    <w:rPr>
                      <w:rFonts w:ascii="Century" w:hAnsi="Century"/>
                      <w:color w:val="000000"/>
                      <w:sz w:val="20"/>
                      <w:szCs w:val="20"/>
                    </w:rPr>
                  </w:pPr>
                  <w:r>
                    <w:rPr>
                      <w:rFonts w:ascii="Century" w:hAnsi="Century"/>
                      <w:b/>
                      <w:bCs/>
                      <w:color w:val="000000"/>
                      <w:sz w:val="20"/>
                      <w:szCs w:val="20"/>
                    </w:rPr>
                    <w:t>Juin 2005-Juillet 2005</w:t>
                  </w:r>
                </w:p>
              </w:tc>
              <w:tc>
                <w:tcPr>
                  <w:tcW w:w="3763" w:type="pct"/>
                  <w:shd w:val="clear" w:color="auto" w:fill="FFFFFF"/>
                </w:tcPr>
                <w:p w:rsidR="008A3538" w:rsidRPr="002E0E3E" w:rsidRDefault="008A3538" w:rsidP="008A3538">
                  <w:pPr>
                    <w:bidi w:val="0"/>
                    <w:spacing w:line="312" w:lineRule="atLeast"/>
                    <w:jc w:val="both"/>
                    <w:rPr>
                      <w:rFonts w:ascii="Century" w:hAnsi="Century"/>
                      <w:color w:val="000000"/>
                      <w:sz w:val="20"/>
                      <w:szCs w:val="20"/>
                    </w:rPr>
                  </w:pPr>
                  <w:r w:rsidRPr="002E0E3E">
                    <w:rPr>
                      <w:rFonts w:ascii="Century" w:hAnsi="Century"/>
                      <w:b/>
                      <w:bCs/>
                      <w:color w:val="000000"/>
                      <w:sz w:val="20"/>
                      <w:szCs w:val="20"/>
                    </w:rPr>
                    <w:t>Stage</w:t>
                  </w:r>
                  <w:r>
                    <w:rPr>
                      <w:rFonts w:ascii="Century" w:hAnsi="Century"/>
                      <w:b/>
                      <w:bCs/>
                      <w:color w:val="000000"/>
                      <w:sz w:val="20"/>
                      <w:szCs w:val="20"/>
                    </w:rPr>
                    <w:t xml:space="preserve"> d’été sur le tatouage </w:t>
                  </w:r>
                  <w:r>
                    <w:rPr>
                      <w:rFonts w:ascii="Century" w:hAnsi="Century"/>
                      <w:color w:val="000000"/>
                      <w:sz w:val="20"/>
                      <w:szCs w:val="20"/>
                    </w:rPr>
                    <w:t xml:space="preserve">au Laboratoire </w:t>
                  </w:r>
                  <w:r w:rsidRPr="00584718">
                    <w:rPr>
                      <w:rFonts w:ascii="Century" w:hAnsi="Century"/>
                      <w:color w:val="000000"/>
                      <w:sz w:val="20"/>
                      <w:szCs w:val="20"/>
                    </w:rPr>
                    <w:t>REsearch Group on Intelligent Machines</w:t>
                  </w:r>
                  <w:r>
                    <w:rPr>
                      <w:rFonts w:ascii="Century" w:hAnsi="Century"/>
                      <w:color w:val="000000"/>
                      <w:sz w:val="20"/>
                      <w:szCs w:val="20"/>
                    </w:rPr>
                    <w:t>.</w:t>
                  </w:r>
                </w:p>
              </w:tc>
            </w:tr>
            <w:tr w:rsidR="008A3538" w:rsidRPr="002E0E3E" w:rsidTr="005F1588">
              <w:trPr>
                <w:trHeight w:val="704"/>
                <w:tblCellSpacing w:w="15" w:type="dxa"/>
              </w:trPr>
              <w:tc>
                <w:tcPr>
                  <w:tcW w:w="1182" w:type="pct"/>
                  <w:shd w:val="clear" w:color="auto" w:fill="A6A6A6"/>
                </w:tcPr>
                <w:p w:rsidR="008A3538" w:rsidRPr="002E0E3E" w:rsidRDefault="008A3538" w:rsidP="008A3538">
                  <w:pPr>
                    <w:pStyle w:val="NormalWeb"/>
                    <w:spacing w:line="312" w:lineRule="atLeast"/>
                    <w:jc w:val="both"/>
                    <w:rPr>
                      <w:rFonts w:ascii="Century" w:hAnsi="Century"/>
                      <w:color w:val="000000"/>
                      <w:sz w:val="20"/>
                      <w:szCs w:val="20"/>
                    </w:rPr>
                  </w:pPr>
                  <w:r>
                    <w:rPr>
                      <w:rFonts w:ascii="Century" w:hAnsi="Century"/>
                      <w:b/>
                      <w:bCs/>
                      <w:color w:val="000000"/>
                      <w:sz w:val="20"/>
                      <w:szCs w:val="20"/>
                    </w:rPr>
                    <w:t>Juillet 2004</w:t>
                  </w:r>
                </w:p>
              </w:tc>
              <w:tc>
                <w:tcPr>
                  <w:tcW w:w="3763" w:type="pct"/>
                  <w:shd w:val="clear" w:color="auto" w:fill="FFFFFF"/>
                </w:tcPr>
                <w:p w:rsidR="008A3538" w:rsidRPr="002E0E3E" w:rsidRDefault="008A3538" w:rsidP="008A3538">
                  <w:pPr>
                    <w:bidi w:val="0"/>
                    <w:spacing w:line="312" w:lineRule="atLeast"/>
                    <w:jc w:val="both"/>
                    <w:rPr>
                      <w:rFonts w:ascii="Century" w:hAnsi="Century"/>
                      <w:color w:val="000000"/>
                      <w:sz w:val="20"/>
                      <w:szCs w:val="20"/>
                    </w:rPr>
                  </w:pPr>
                  <w:r w:rsidRPr="002E0E3E">
                    <w:rPr>
                      <w:rFonts w:ascii="Century" w:hAnsi="Century"/>
                      <w:b/>
                      <w:bCs/>
                      <w:color w:val="000000"/>
                      <w:sz w:val="20"/>
                      <w:szCs w:val="20"/>
                    </w:rPr>
                    <w:t>Stage</w:t>
                  </w:r>
                  <w:r>
                    <w:rPr>
                      <w:rFonts w:ascii="Century" w:hAnsi="Century"/>
                      <w:b/>
                      <w:bCs/>
                      <w:color w:val="000000"/>
                      <w:sz w:val="20"/>
                      <w:szCs w:val="20"/>
                    </w:rPr>
                    <w:t xml:space="preserve"> d’été en maintenance informatique </w:t>
                  </w:r>
                  <w:r>
                    <w:rPr>
                      <w:rFonts w:ascii="Century" w:hAnsi="Century"/>
                      <w:color w:val="000000"/>
                      <w:sz w:val="20"/>
                      <w:szCs w:val="20"/>
                    </w:rPr>
                    <w:t>à la société British Gas International.</w:t>
                  </w:r>
                </w:p>
              </w:tc>
            </w:tr>
          </w:tbl>
          <w:p w:rsidR="00005981" w:rsidRPr="0092007E" w:rsidRDefault="00005981" w:rsidP="000B5AAF">
            <w:pPr>
              <w:tabs>
                <w:tab w:val="num" w:pos="1500"/>
              </w:tabs>
              <w:rPr>
                <w:rFonts w:ascii="Century" w:hAnsi="Century" w:cs="Arial"/>
                <w:b/>
                <w:color w:val="FFFFFF"/>
                <w:sz w:val="4"/>
                <w:szCs w:val="4"/>
                <w:rtl/>
              </w:rPr>
            </w:pPr>
          </w:p>
        </w:tc>
      </w:tr>
    </w:tbl>
    <w:p w:rsidR="00FD5399" w:rsidRPr="00753CA7" w:rsidRDefault="00FD5399" w:rsidP="00B00ADD">
      <w:pPr>
        <w:shd w:val="clear" w:color="auto" w:fill="FFFFFF"/>
        <w:tabs>
          <w:tab w:val="num" w:pos="1500"/>
        </w:tabs>
        <w:rPr>
          <w:rFonts w:ascii="Century" w:hAnsi="Century" w:cs="Arial"/>
          <w:b/>
          <w:color w:val="FFFFFF"/>
          <w:sz w:val="4"/>
          <w:szCs w:val="4"/>
          <w:rtl/>
        </w:rPr>
      </w:pPr>
    </w:p>
    <w:p w:rsidR="00CE4EAE" w:rsidRPr="002E0E3E" w:rsidRDefault="00CE4EAE" w:rsidP="000B5AAF">
      <w:pPr>
        <w:pBdr>
          <w:top w:val="single" w:sz="4" w:space="0" w:color="auto"/>
          <w:left w:val="single" w:sz="4" w:space="0" w:color="auto"/>
          <w:bottom w:val="single" w:sz="4" w:space="1" w:color="auto"/>
          <w:right w:val="single" w:sz="4" w:space="4" w:color="auto"/>
        </w:pBdr>
        <w:shd w:val="clear" w:color="auto" w:fill="000000"/>
        <w:tabs>
          <w:tab w:val="num" w:pos="1500"/>
        </w:tabs>
        <w:spacing w:line="276" w:lineRule="auto"/>
        <w:jc w:val="right"/>
        <w:rPr>
          <w:rFonts w:ascii="Century" w:hAnsi="Century" w:cs="Arial"/>
          <w:b/>
          <w:color w:val="FFFFFF"/>
          <w:sz w:val="28"/>
          <w:szCs w:val="28"/>
        </w:rPr>
      </w:pPr>
      <w:r w:rsidRPr="00F12D47">
        <w:rPr>
          <w:rFonts w:ascii="Georgia" w:hAnsi="Georgia" w:cs="Arial"/>
          <w:b/>
          <w:color w:val="FFFFFF"/>
          <w:sz w:val="28"/>
          <w:szCs w:val="28"/>
        </w:rPr>
        <w:tab/>
      </w:r>
      <w:r w:rsidRPr="002E0E3E">
        <w:rPr>
          <w:rFonts w:ascii="Century" w:hAnsi="Century" w:cs="Arial"/>
          <w:b/>
          <w:color w:val="FFFFFF"/>
          <w:sz w:val="28"/>
          <w:szCs w:val="28"/>
        </w:rPr>
        <w:t>Cursus</w:t>
      </w:r>
    </w:p>
    <w:p w:rsidR="00063958" w:rsidRDefault="00063958" w:rsidP="00572DBE">
      <w:pPr>
        <w:shd w:val="clear" w:color="auto" w:fill="FFFFFF"/>
        <w:tabs>
          <w:tab w:val="num" w:pos="1500"/>
        </w:tabs>
        <w:jc w:val="right"/>
        <w:rPr>
          <w:rFonts w:ascii="Century" w:hAnsi="Century" w:cs="Arial"/>
          <w:b/>
          <w:color w:val="FFFFFF"/>
          <w:sz w:val="4"/>
          <w:szCs w:val="4"/>
        </w:rPr>
      </w:pPr>
    </w:p>
    <w:p w:rsidR="00CE4EAE" w:rsidRDefault="00CE4EAE" w:rsidP="00572DBE">
      <w:pPr>
        <w:shd w:val="clear" w:color="auto" w:fill="FFFFFF"/>
        <w:tabs>
          <w:tab w:val="num" w:pos="1500"/>
        </w:tabs>
        <w:jc w:val="right"/>
        <w:rPr>
          <w:rFonts w:ascii="Century" w:hAnsi="Century" w:cs="Arial"/>
          <w:b/>
          <w:color w:val="FFFFFF"/>
          <w:sz w:val="4"/>
          <w:szCs w:val="4"/>
        </w:rPr>
      </w:pPr>
    </w:p>
    <w:p w:rsidR="00CE4EAE" w:rsidRDefault="00CE4EAE" w:rsidP="00572DBE">
      <w:pPr>
        <w:shd w:val="clear" w:color="auto" w:fill="FFFFFF"/>
        <w:tabs>
          <w:tab w:val="num" w:pos="1500"/>
        </w:tabs>
        <w:jc w:val="right"/>
        <w:rPr>
          <w:rFonts w:ascii="Century" w:hAnsi="Century" w:cs="Arial"/>
          <w:b/>
          <w:color w:val="FFFFFF"/>
          <w:sz w:val="4"/>
          <w:szCs w:val="4"/>
        </w:rPr>
      </w:pPr>
    </w:p>
    <w:tbl>
      <w:tblPr>
        <w:tblW w:w="5000" w:type="pct"/>
        <w:tblCellSpacing w:w="15" w:type="dxa"/>
        <w:tblBorders>
          <w:insideH w:val="single" w:sz="8" w:space="0" w:color="FFFFFF"/>
        </w:tblBorders>
        <w:tblCellMar>
          <w:top w:w="15" w:type="dxa"/>
          <w:left w:w="15" w:type="dxa"/>
          <w:bottom w:w="15" w:type="dxa"/>
          <w:right w:w="15" w:type="dxa"/>
        </w:tblCellMar>
        <w:tblLook w:val="0000"/>
      </w:tblPr>
      <w:tblGrid>
        <w:gridCol w:w="1914"/>
        <w:gridCol w:w="6488"/>
      </w:tblGrid>
      <w:tr w:rsidR="00CE4EAE" w:rsidRPr="002E0E3E" w:rsidTr="005F1588">
        <w:trPr>
          <w:trHeight w:val="1758"/>
          <w:tblCellSpacing w:w="15" w:type="dxa"/>
        </w:trPr>
        <w:tc>
          <w:tcPr>
            <w:tcW w:w="1112" w:type="pct"/>
            <w:shd w:val="clear" w:color="auto" w:fill="A6A6A6"/>
          </w:tcPr>
          <w:p w:rsidR="00CE4EAE" w:rsidRPr="002E0E3E" w:rsidRDefault="00C2136A" w:rsidP="005F1588">
            <w:pPr>
              <w:bidi w:val="0"/>
              <w:spacing w:line="312" w:lineRule="atLeast"/>
              <w:rPr>
                <w:rFonts w:ascii="Century" w:hAnsi="Century"/>
                <w:b/>
                <w:bCs/>
                <w:color w:val="000000"/>
                <w:sz w:val="20"/>
                <w:szCs w:val="20"/>
              </w:rPr>
            </w:pPr>
            <w:r>
              <w:rPr>
                <w:rFonts w:ascii="Century" w:hAnsi="Century"/>
                <w:b/>
                <w:bCs/>
                <w:color w:val="000000"/>
                <w:sz w:val="20"/>
                <w:szCs w:val="20"/>
              </w:rPr>
              <w:t>2009-</w:t>
            </w:r>
            <w:r w:rsidR="00015AAB">
              <w:rPr>
                <w:rFonts w:ascii="Century" w:hAnsi="Century"/>
                <w:b/>
                <w:bCs/>
                <w:color w:val="000000"/>
                <w:sz w:val="20"/>
                <w:szCs w:val="20"/>
              </w:rPr>
              <w:t>2014</w:t>
            </w:r>
          </w:p>
        </w:tc>
        <w:tc>
          <w:tcPr>
            <w:tcW w:w="3835" w:type="pct"/>
            <w:shd w:val="clear" w:color="auto" w:fill="auto"/>
          </w:tcPr>
          <w:p w:rsidR="00FB2357" w:rsidRDefault="00FB2357" w:rsidP="00C2136A">
            <w:pPr>
              <w:bidi w:val="0"/>
              <w:spacing w:line="360" w:lineRule="auto"/>
              <w:jc w:val="both"/>
              <w:rPr>
                <w:rFonts w:ascii="Century" w:hAnsi="Century"/>
                <w:b/>
                <w:bCs/>
                <w:color w:val="000000"/>
                <w:sz w:val="20"/>
                <w:szCs w:val="20"/>
              </w:rPr>
            </w:pPr>
            <w:r>
              <w:rPr>
                <w:rFonts w:ascii="Century" w:hAnsi="Century"/>
                <w:b/>
                <w:bCs/>
                <w:color w:val="000000"/>
                <w:sz w:val="20"/>
                <w:szCs w:val="20"/>
              </w:rPr>
              <w:t>T</w:t>
            </w:r>
            <w:r w:rsidR="00CE4EAE" w:rsidRPr="002E0E3E">
              <w:rPr>
                <w:rFonts w:ascii="Century" w:hAnsi="Century"/>
                <w:b/>
                <w:bCs/>
                <w:color w:val="000000"/>
                <w:sz w:val="20"/>
                <w:szCs w:val="20"/>
              </w:rPr>
              <w:t>hèse de doctorat en</w:t>
            </w:r>
            <w:r>
              <w:rPr>
                <w:rFonts w:ascii="Century" w:hAnsi="Century"/>
                <w:b/>
                <w:bCs/>
                <w:color w:val="000000"/>
                <w:sz w:val="20"/>
                <w:szCs w:val="20"/>
              </w:rPr>
              <w:t> :</w:t>
            </w:r>
          </w:p>
          <w:p w:rsidR="00FB2357" w:rsidRDefault="00CE4EAE" w:rsidP="00FB2357">
            <w:pPr>
              <w:pStyle w:val="Paragraphedeliste"/>
              <w:numPr>
                <w:ilvl w:val="0"/>
                <w:numId w:val="25"/>
              </w:numPr>
              <w:spacing w:line="360" w:lineRule="auto"/>
              <w:jc w:val="both"/>
              <w:rPr>
                <w:rFonts w:ascii="Century" w:hAnsi="Century"/>
                <w:color w:val="000000"/>
                <w:sz w:val="20"/>
                <w:szCs w:val="20"/>
              </w:rPr>
            </w:pPr>
            <w:r w:rsidRPr="00FB2357">
              <w:rPr>
                <w:rFonts w:ascii="Century" w:hAnsi="Century"/>
                <w:b/>
                <w:bCs/>
                <w:color w:val="000000"/>
                <w:sz w:val="20"/>
                <w:szCs w:val="20"/>
              </w:rPr>
              <w:t>Ingénierie des Systèmes Informatiques</w:t>
            </w:r>
            <w:r w:rsidR="00FB2357" w:rsidRPr="00FB2357">
              <w:rPr>
                <w:rFonts w:ascii="Century" w:hAnsi="Century"/>
                <w:color w:val="000000"/>
                <w:sz w:val="20"/>
                <w:szCs w:val="20"/>
              </w:rPr>
              <w:t xml:space="preserve"> au laboratoire Computer and Embedded System, </w:t>
            </w:r>
            <w:r w:rsidRPr="00FB2357">
              <w:rPr>
                <w:rFonts w:ascii="Century" w:hAnsi="Century"/>
                <w:color w:val="000000"/>
                <w:sz w:val="20"/>
                <w:szCs w:val="20"/>
              </w:rPr>
              <w:t>Ecole Nationale d'Ingénieurs de Sfax</w:t>
            </w:r>
            <w:r w:rsidR="00FB2357" w:rsidRPr="00FB2357">
              <w:rPr>
                <w:rFonts w:ascii="Century" w:hAnsi="Century"/>
                <w:color w:val="000000"/>
                <w:sz w:val="20"/>
                <w:szCs w:val="20"/>
              </w:rPr>
              <w:t>, Université de Sfax, Tunisie.</w:t>
            </w:r>
          </w:p>
          <w:p w:rsidR="00CE4EAE" w:rsidRPr="00FB2357" w:rsidRDefault="00FB2357" w:rsidP="00FB2357">
            <w:pPr>
              <w:pStyle w:val="Paragraphedeliste"/>
              <w:numPr>
                <w:ilvl w:val="0"/>
                <w:numId w:val="25"/>
              </w:numPr>
              <w:spacing w:line="360" w:lineRule="auto"/>
              <w:jc w:val="both"/>
              <w:rPr>
                <w:rFonts w:ascii="Century" w:hAnsi="Century"/>
                <w:color w:val="000000"/>
                <w:sz w:val="20"/>
                <w:szCs w:val="20"/>
              </w:rPr>
            </w:pPr>
            <w:r w:rsidRPr="00FB2357">
              <w:rPr>
                <w:rFonts w:ascii="Century" w:hAnsi="Century"/>
                <w:b/>
                <w:color w:val="000000"/>
                <w:sz w:val="20"/>
                <w:szCs w:val="20"/>
              </w:rPr>
              <w:t>Sciences et Technologies de l’Information et de la Communication</w:t>
            </w:r>
            <w:r w:rsidRPr="00FB2357">
              <w:rPr>
                <w:rFonts w:ascii="Century" w:hAnsi="Century"/>
                <w:color w:val="000000"/>
                <w:sz w:val="20"/>
                <w:szCs w:val="20"/>
              </w:rPr>
              <w:t xml:space="preserve"> au Laboratoire des Sciences et Technologie de l’information de la communication et la da connaissance, Université de Bretagne Sud, Lorient, France  </w:t>
            </w:r>
          </w:p>
          <w:p w:rsidR="00CA59B2" w:rsidRPr="00753CA7" w:rsidRDefault="00FB2357" w:rsidP="00C2136A">
            <w:pPr>
              <w:bidi w:val="0"/>
              <w:spacing w:line="360" w:lineRule="auto"/>
              <w:jc w:val="both"/>
              <w:rPr>
                <w:rFonts w:ascii="Century" w:hAnsi="Century"/>
                <w:color w:val="000000"/>
                <w:sz w:val="20"/>
                <w:szCs w:val="20"/>
              </w:rPr>
            </w:pPr>
            <w:r>
              <w:rPr>
                <w:rFonts w:ascii="Century" w:hAnsi="Century"/>
                <w:color w:val="000000"/>
                <w:sz w:val="20"/>
                <w:szCs w:val="20"/>
              </w:rPr>
              <w:t xml:space="preserve">Thèse soutenue le 3 Janvier 2014, mention </w:t>
            </w:r>
            <w:r w:rsidRPr="00FB2357">
              <w:rPr>
                <w:rFonts w:ascii="Century" w:hAnsi="Century"/>
                <w:b/>
                <w:color w:val="000000"/>
                <w:sz w:val="20"/>
                <w:szCs w:val="20"/>
              </w:rPr>
              <w:t>très honorable</w:t>
            </w:r>
          </w:p>
          <w:p w:rsidR="00CA59B2" w:rsidRDefault="00CE4EAE" w:rsidP="00CA59B2">
            <w:pPr>
              <w:bidi w:val="0"/>
              <w:spacing w:line="360" w:lineRule="auto"/>
              <w:jc w:val="both"/>
              <w:rPr>
                <w:rFonts w:ascii="Century" w:hAnsi="Century"/>
                <w:b/>
                <w:bCs/>
                <w:color w:val="000000"/>
                <w:sz w:val="20"/>
                <w:szCs w:val="20"/>
              </w:rPr>
            </w:pPr>
            <w:r w:rsidRPr="002E0E3E">
              <w:rPr>
                <w:rFonts w:ascii="Century" w:hAnsi="Century"/>
                <w:b/>
                <w:bCs/>
                <w:color w:val="000000"/>
                <w:sz w:val="20"/>
                <w:szCs w:val="20"/>
              </w:rPr>
              <w:t>Titre:</w:t>
            </w:r>
          </w:p>
          <w:p w:rsidR="00CE4EAE" w:rsidRDefault="00C2136A" w:rsidP="00CA59B2">
            <w:pPr>
              <w:bidi w:val="0"/>
              <w:spacing w:line="360" w:lineRule="auto"/>
              <w:jc w:val="both"/>
              <w:rPr>
                <w:rFonts w:ascii="Century" w:hAnsi="Century"/>
                <w:color w:val="000000"/>
                <w:sz w:val="20"/>
                <w:szCs w:val="20"/>
              </w:rPr>
            </w:pPr>
            <w:r>
              <w:rPr>
                <w:rFonts w:ascii="Century" w:hAnsi="Century"/>
                <w:color w:val="000000"/>
                <w:sz w:val="20"/>
                <w:szCs w:val="20"/>
              </w:rPr>
              <w:t>Mise en place d’une méthodologie de conception de systèmes adaptatifs multi-contraintes multimédia.</w:t>
            </w:r>
          </w:p>
          <w:p w:rsidR="007B2516" w:rsidRDefault="007B2516" w:rsidP="00CA59B2">
            <w:pPr>
              <w:bidi w:val="0"/>
              <w:spacing w:line="360" w:lineRule="auto"/>
              <w:jc w:val="both"/>
              <w:rPr>
                <w:rFonts w:ascii="Century" w:hAnsi="Century"/>
                <w:b/>
                <w:color w:val="000000"/>
                <w:sz w:val="20"/>
                <w:szCs w:val="20"/>
              </w:rPr>
            </w:pPr>
            <w:r w:rsidRPr="007B2516">
              <w:rPr>
                <w:rFonts w:ascii="Century" w:hAnsi="Century"/>
                <w:b/>
                <w:color w:val="000000"/>
                <w:sz w:val="20"/>
                <w:szCs w:val="20"/>
              </w:rPr>
              <w:t>Résumé :</w:t>
            </w:r>
          </w:p>
          <w:p w:rsidR="007B2516" w:rsidRDefault="00015AAB" w:rsidP="007B2516">
            <w:pPr>
              <w:bidi w:val="0"/>
              <w:spacing w:line="360" w:lineRule="auto"/>
              <w:jc w:val="both"/>
              <w:rPr>
                <w:rFonts w:ascii="Century" w:hAnsi="Century"/>
                <w:color w:val="000000"/>
                <w:sz w:val="20"/>
                <w:szCs w:val="20"/>
              </w:rPr>
            </w:pPr>
            <w:r w:rsidRPr="00015AAB">
              <w:rPr>
                <w:rFonts w:ascii="Century" w:hAnsi="Century"/>
                <w:color w:val="000000"/>
                <w:sz w:val="20"/>
                <w:szCs w:val="20"/>
              </w:rPr>
              <w:t xml:space="preserve">Les </w:t>
            </w:r>
            <w:r>
              <w:rPr>
                <w:rFonts w:ascii="Century" w:hAnsi="Century"/>
                <w:color w:val="000000"/>
                <w:sz w:val="20"/>
                <w:szCs w:val="20"/>
              </w:rPr>
              <w:t>systèmes multimédias électroniques embarqués destinés à un large public d’utilisateurs ont émergé au cours des dernières années. Cette généralisation à accru leurs fonctionnalités devenues de plus en plus complexes et diversifiées</w:t>
            </w:r>
            <w:r w:rsidR="00C74033">
              <w:rPr>
                <w:rFonts w:ascii="Century" w:hAnsi="Century"/>
                <w:color w:val="000000"/>
                <w:sz w:val="20"/>
                <w:szCs w:val="20"/>
              </w:rPr>
              <w:t xml:space="preserve">. L’une des contraintes les </w:t>
            </w:r>
            <w:r w:rsidR="00C74033">
              <w:rPr>
                <w:rFonts w:ascii="Century" w:hAnsi="Century"/>
                <w:color w:val="000000"/>
                <w:sz w:val="20"/>
                <w:szCs w:val="20"/>
              </w:rPr>
              <w:lastRenderedPageBreak/>
              <w:t>plus importantes à respecter pour les systèmes sur puce est qu’ils se doivent de fonctionner dans les conditions extrêmes comme la fluctuation aléatoire des conditions de transmission en réseau, les ressources d’énergie limitée, les contraintes imposées par l’utilisateur (qualité de l’application…) etc. Tous ces paramètres dynamiques ne sont pas tenus en compte dans les méthodes classiques de co-design.</w:t>
            </w:r>
          </w:p>
          <w:p w:rsidR="00C74033" w:rsidRDefault="00C74033" w:rsidP="00C74033">
            <w:pPr>
              <w:bidi w:val="0"/>
              <w:spacing w:line="360" w:lineRule="auto"/>
              <w:jc w:val="both"/>
              <w:rPr>
                <w:rFonts w:ascii="Century" w:hAnsi="Century"/>
                <w:color w:val="000000"/>
                <w:sz w:val="20"/>
                <w:szCs w:val="20"/>
              </w:rPr>
            </w:pPr>
            <w:r>
              <w:rPr>
                <w:rFonts w:ascii="Century" w:hAnsi="Century"/>
                <w:color w:val="000000"/>
                <w:sz w:val="20"/>
                <w:szCs w:val="20"/>
              </w:rPr>
              <w:t xml:space="preserve"> Dans le cadre de cette thèse, une nouvelle approche multi-niveaux combinant l’adaptation au niveau réseau, applicatif et architectural a été proposée. De la configuration statique, à reconfiguration dynamique, des systèmes monoprocesseurs aux systèmes multiprocesseurs, différentes techniques ont été faites pour valider l’approche mise en place. Une étude de cas a été présentée sur un système réel en utilisant </w:t>
            </w:r>
            <w:r w:rsidR="00CA59B2">
              <w:rPr>
                <w:rFonts w:ascii="Century" w:hAnsi="Century"/>
                <w:color w:val="000000"/>
                <w:sz w:val="20"/>
                <w:szCs w:val="20"/>
              </w:rPr>
              <w:t>l’environnement de conception Xilinx afin de mettre en place une application de réalité augmentée.</w:t>
            </w:r>
          </w:p>
          <w:p w:rsidR="00CA59B2" w:rsidRDefault="00CA59B2" w:rsidP="00CA59B2">
            <w:pPr>
              <w:bidi w:val="0"/>
              <w:spacing w:line="360" w:lineRule="auto"/>
              <w:jc w:val="both"/>
              <w:rPr>
                <w:rFonts w:ascii="Century" w:hAnsi="Century"/>
                <w:color w:val="000000"/>
                <w:sz w:val="20"/>
                <w:szCs w:val="20"/>
              </w:rPr>
            </w:pPr>
            <w:r w:rsidRPr="00CA59B2">
              <w:rPr>
                <w:rFonts w:ascii="Century" w:hAnsi="Century"/>
                <w:b/>
                <w:color w:val="000000"/>
                <w:sz w:val="20"/>
                <w:szCs w:val="20"/>
              </w:rPr>
              <w:t>Mots clés </w:t>
            </w:r>
            <w:r>
              <w:rPr>
                <w:rFonts w:ascii="Century" w:hAnsi="Century"/>
                <w:color w:val="000000"/>
                <w:sz w:val="20"/>
                <w:szCs w:val="20"/>
              </w:rPr>
              <w:t>:</w:t>
            </w:r>
          </w:p>
          <w:p w:rsidR="00CA59B2" w:rsidRPr="00015AAB" w:rsidRDefault="00CA59B2" w:rsidP="00CA59B2">
            <w:pPr>
              <w:bidi w:val="0"/>
              <w:spacing w:line="360" w:lineRule="auto"/>
              <w:jc w:val="both"/>
              <w:rPr>
                <w:rFonts w:ascii="Century" w:hAnsi="Century"/>
                <w:color w:val="000000"/>
                <w:sz w:val="20"/>
                <w:szCs w:val="20"/>
              </w:rPr>
            </w:pPr>
            <w:r>
              <w:rPr>
                <w:rFonts w:ascii="Century" w:hAnsi="Century"/>
                <w:color w:val="000000"/>
                <w:sz w:val="20"/>
                <w:szCs w:val="20"/>
              </w:rPr>
              <w:t>Système embarqué, temps réel, reconfiguration dynamique, adaptation réseau …</w:t>
            </w:r>
          </w:p>
          <w:p w:rsidR="00CA59B2" w:rsidRDefault="00CE4EAE" w:rsidP="00584718">
            <w:pPr>
              <w:tabs>
                <w:tab w:val="left" w:pos="225"/>
                <w:tab w:val="center" w:pos="2098"/>
              </w:tabs>
              <w:bidi w:val="0"/>
              <w:spacing w:line="360" w:lineRule="auto"/>
              <w:jc w:val="both"/>
              <w:rPr>
                <w:rFonts w:ascii="Century" w:hAnsi="Century"/>
                <w:color w:val="000000"/>
                <w:sz w:val="20"/>
                <w:szCs w:val="20"/>
              </w:rPr>
            </w:pPr>
            <w:r w:rsidRPr="002E0E3E">
              <w:rPr>
                <w:rFonts w:ascii="Century" w:hAnsi="Century"/>
                <w:b/>
                <w:bCs/>
                <w:color w:val="000000"/>
                <w:sz w:val="20"/>
                <w:szCs w:val="20"/>
              </w:rPr>
              <w:t>Lieu</w:t>
            </w:r>
            <w:r w:rsidR="00F91D6C">
              <w:rPr>
                <w:rFonts w:ascii="Century" w:hAnsi="Century"/>
                <w:b/>
                <w:bCs/>
                <w:color w:val="000000"/>
                <w:sz w:val="20"/>
                <w:szCs w:val="20"/>
              </w:rPr>
              <w:t>x</w:t>
            </w:r>
            <w:r w:rsidRPr="002E0E3E">
              <w:rPr>
                <w:rFonts w:ascii="Century" w:hAnsi="Century"/>
                <w:b/>
                <w:bCs/>
                <w:color w:val="000000"/>
                <w:sz w:val="20"/>
                <w:szCs w:val="20"/>
              </w:rPr>
              <w:t>:</w:t>
            </w:r>
          </w:p>
          <w:p w:rsidR="00C2136A" w:rsidRPr="00584718" w:rsidRDefault="00CE4EAE" w:rsidP="00CA59B2">
            <w:pPr>
              <w:tabs>
                <w:tab w:val="left" w:pos="225"/>
                <w:tab w:val="center" w:pos="2098"/>
              </w:tabs>
              <w:bidi w:val="0"/>
              <w:spacing w:line="360" w:lineRule="auto"/>
              <w:jc w:val="both"/>
              <w:rPr>
                <w:rFonts w:ascii="Century" w:hAnsi="Century"/>
                <w:color w:val="000000"/>
                <w:sz w:val="20"/>
                <w:szCs w:val="20"/>
              </w:rPr>
            </w:pPr>
            <w:r w:rsidRPr="002E0E3E">
              <w:rPr>
                <w:rFonts w:ascii="Century" w:hAnsi="Century"/>
                <w:color w:val="000000"/>
                <w:sz w:val="20"/>
                <w:szCs w:val="20"/>
              </w:rPr>
              <w:t>Computer Embedded Systems</w:t>
            </w:r>
            <w:r w:rsidR="005B04E8">
              <w:rPr>
                <w:rFonts w:ascii="Century" w:hAnsi="Century"/>
                <w:color w:val="000000"/>
                <w:sz w:val="20"/>
                <w:szCs w:val="20"/>
              </w:rPr>
              <w:t xml:space="preserve"> </w:t>
            </w:r>
            <w:r w:rsidRPr="002E0E3E">
              <w:rPr>
                <w:rFonts w:ascii="Century" w:hAnsi="Century"/>
                <w:color w:val="000000"/>
                <w:sz w:val="20"/>
                <w:szCs w:val="20"/>
              </w:rPr>
              <w:t>Laboratory</w:t>
            </w:r>
            <w:r w:rsidRPr="00F91D6C">
              <w:rPr>
                <w:rFonts w:ascii="Century" w:hAnsi="Century"/>
                <w:color w:val="000000"/>
                <w:sz w:val="20"/>
                <w:szCs w:val="20"/>
              </w:rPr>
              <w:t>(</w:t>
            </w:r>
            <w:r w:rsidRPr="00F91D6C">
              <w:rPr>
                <w:rFonts w:ascii="Century" w:hAnsi="Century"/>
                <w:b/>
                <w:bCs/>
                <w:color w:val="000000"/>
                <w:sz w:val="20"/>
                <w:szCs w:val="20"/>
              </w:rPr>
              <w:t>CES</w:t>
            </w:r>
            <w:r w:rsidRPr="00F91D6C">
              <w:rPr>
                <w:rFonts w:ascii="Century" w:hAnsi="Century"/>
                <w:color w:val="000000"/>
                <w:sz w:val="20"/>
                <w:szCs w:val="20"/>
              </w:rPr>
              <w:t>)</w:t>
            </w:r>
            <w:r w:rsidRPr="002E0E3E">
              <w:rPr>
                <w:rFonts w:ascii="Century" w:hAnsi="Century"/>
                <w:color w:val="000000"/>
                <w:sz w:val="20"/>
                <w:szCs w:val="20"/>
              </w:rPr>
              <w:t xml:space="preserve"> à l’Ecole Nationale d'Ingénieurs</w:t>
            </w:r>
            <w:r w:rsidR="00C2136A">
              <w:rPr>
                <w:rFonts w:ascii="Century" w:hAnsi="Century"/>
                <w:color w:val="000000"/>
                <w:sz w:val="20"/>
                <w:szCs w:val="20"/>
              </w:rPr>
              <w:t xml:space="preserve"> de Sfax et </w:t>
            </w:r>
            <w:r w:rsidR="00C2136A" w:rsidRPr="00584718">
              <w:rPr>
                <w:rFonts w:ascii="Century" w:hAnsi="Century"/>
                <w:color w:val="000000"/>
                <w:sz w:val="20"/>
                <w:szCs w:val="20"/>
              </w:rPr>
              <w:t xml:space="preserve">Laboratoire en Sciences et Techniques de l'Information, de la Communication et de la    Connaissance </w:t>
            </w:r>
            <w:r w:rsidR="00C2136A" w:rsidRPr="00F91D6C">
              <w:rPr>
                <w:rFonts w:ascii="Century" w:hAnsi="Century"/>
                <w:color w:val="000000"/>
                <w:sz w:val="20"/>
                <w:szCs w:val="20"/>
              </w:rPr>
              <w:t>(</w:t>
            </w:r>
            <w:r w:rsidR="00C2136A" w:rsidRPr="00F91D6C">
              <w:rPr>
                <w:rFonts w:ascii="Century" w:hAnsi="Century"/>
                <w:b/>
                <w:bCs/>
                <w:color w:val="000000"/>
                <w:sz w:val="20"/>
                <w:szCs w:val="20"/>
              </w:rPr>
              <w:t>Lab-STICC</w:t>
            </w:r>
            <w:r w:rsidR="00584718" w:rsidRPr="00F91D6C">
              <w:rPr>
                <w:rFonts w:ascii="Century" w:hAnsi="Century"/>
                <w:color w:val="000000"/>
                <w:sz w:val="20"/>
                <w:szCs w:val="20"/>
              </w:rPr>
              <w:t>)</w:t>
            </w:r>
            <w:r w:rsidR="00C2136A" w:rsidRPr="00584718">
              <w:rPr>
                <w:rFonts w:ascii="Century" w:hAnsi="Century"/>
                <w:color w:val="000000"/>
                <w:sz w:val="20"/>
                <w:szCs w:val="20"/>
              </w:rPr>
              <w:t>,</w:t>
            </w:r>
            <w:r w:rsidR="00584718">
              <w:rPr>
                <w:rFonts w:ascii="Century" w:hAnsi="Century"/>
                <w:color w:val="000000"/>
                <w:sz w:val="20"/>
                <w:szCs w:val="20"/>
              </w:rPr>
              <w:t xml:space="preserve"> Lorient,France.</w:t>
            </w:r>
          </w:p>
          <w:p w:rsidR="00CA59B2" w:rsidRDefault="00CE4EAE" w:rsidP="00216620">
            <w:pPr>
              <w:bidi w:val="0"/>
              <w:spacing w:line="360" w:lineRule="auto"/>
              <w:jc w:val="both"/>
              <w:rPr>
                <w:rFonts w:ascii="Century" w:hAnsi="Century"/>
                <w:b/>
                <w:bCs/>
                <w:color w:val="000000"/>
                <w:sz w:val="20"/>
                <w:szCs w:val="20"/>
              </w:rPr>
            </w:pPr>
            <w:r w:rsidRPr="002E0E3E">
              <w:rPr>
                <w:rFonts w:ascii="Century" w:hAnsi="Century"/>
                <w:b/>
                <w:bCs/>
                <w:color w:val="000000"/>
                <w:sz w:val="20"/>
                <w:szCs w:val="20"/>
              </w:rPr>
              <w:t>Directeur</w:t>
            </w:r>
            <w:r w:rsidR="00584718">
              <w:rPr>
                <w:rFonts w:ascii="Century" w:hAnsi="Century"/>
                <w:b/>
                <w:bCs/>
                <w:color w:val="000000"/>
                <w:sz w:val="20"/>
                <w:szCs w:val="20"/>
              </w:rPr>
              <w:t>s</w:t>
            </w:r>
            <w:r w:rsidRPr="002E0E3E">
              <w:rPr>
                <w:rFonts w:ascii="Century" w:hAnsi="Century"/>
                <w:b/>
                <w:bCs/>
                <w:color w:val="000000"/>
                <w:sz w:val="20"/>
                <w:szCs w:val="20"/>
              </w:rPr>
              <w:t xml:space="preserve"> de la thèse :</w:t>
            </w:r>
          </w:p>
          <w:p w:rsidR="00CE4EAE" w:rsidRPr="002E0E3E" w:rsidRDefault="00CE4EAE" w:rsidP="00CA59B2">
            <w:pPr>
              <w:bidi w:val="0"/>
              <w:spacing w:line="360" w:lineRule="auto"/>
              <w:jc w:val="both"/>
              <w:rPr>
                <w:rFonts w:ascii="Century" w:hAnsi="Century"/>
                <w:b/>
                <w:bCs/>
                <w:color w:val="000000"/>
                <w:sz w:val="20"/>
                <w:szCs w:val="20"/>
              </w:rPr>
            </w:pPr>
            <w:r w:rsidRPr="002E0E3E">
              <w:rPr>
                <w:rFonts w:ascii="Century" w:hAnsi="Century"/>
                <w:color w:val="000000"/>
                <w:sz w:val="20"/>
                <w:szCs w:val="20"/>
              </w:rPr>
              <w:t xml:space="preserve">Professeur Mohamed </w:t>
            </w:r>
            <w:r w:rsidR="00216620">
              <w:rPr>
                <w:rFonts w:ascii="Century" w:hAnsi="Century"/>
                <w:color w:val="000000"/>
                <w:sz w:val="20"/>
                <w:szCs w:val="20"/>
              </w:rPr>
              <w:t>Abid</w:t>
            </w:r>
            <w:r w:rsidR="00584718">
              <w:rPr>
                <w:rFonts w:ascii="Century" w:hAnsi="Century"/>
                <w:color w:val="000000"/>
                <w:sz w:val="20"/>
                <w:szCs w:val="20"/>
              </w:rPr>
              <w:t xml:space="preserve"> et Docteur Jean-Philippe </w:t>
            </w:r>
            <w:r w:rsidR="00216620">
              <w:rPr>
                <w:rFonts w:ascii="Century" w:hAnsi="Century"/>
                <w:color w:val="000000"/>
                <w:sz w:val="20"/>
                <w:szCs w:val="20"/>
              </w:rPr>
              <w:t>Diguet</w:t>
            </w:r>
            <w:r w:rsidRPr="002E0E3E">
              <w:rPr>
                <w:rFonts w:ascii="Century" w:hAnsi="Century"/>
                <w:color w:val="000000"/>
                <w:sz w:val="20"/>
                <w:szCs w:val="20"/>
              </w:rPr>
              <w:t>.</w:t>
            </w:r>
          </w:p>
        </w:tc>
      </w:tr>
      <w:tr w:rsidR="00CE4EAE" w:rsidRPr="002E0E3E" w:rsidTr="005F1588">
        <w:trPr>
          <w:trHeight w:val="630"/>
          <w:tblCellSpacing w:w="15" w:type="dxa"/>
        </w:trPr>
        <w:tc>
          <w:tcPr>
            <w:tcW w:w="1112" w:type="pct"/>
            <w:shd w:val="clear" w:color="auto" w:fill="A6A6A6"/>
          </w:tcPr>
          <w:p w:rsidR="00CE4EAE" w:rsidRPr="002E0E3E" w:rsidRDefault="002517C4" w:rsidP="00F91D6C">
            <w:pPr>
              <w:spacing w:line="312" w:lineRule="atLeast"/>
              <w:jc w:val="right"/>
              <w:rPr>
                <w:rFonts w:ascii="Century" w:hAnsi="Century"/>
                <w:color w:val="000000"/>
                <w:sz w:val="20"/>
                <w:szCs w:val="20"/>
              </w:rPr>
            </w:pPr>
            <w:r>
              <w:rPr>
                <w:rFonts w:ascii="Century" w:hAnsi="Century"/>
                <w:b/>
                <w:bCs/>
                <w:color w:val="000000"/>
                <w:sz w:val="20"/>
                <w:szCs w:val="20"/>
              </w:rPr>
              <w:lastRenderedPageBreak/>
              <w:t>200</w:t>
            </w:r>
            <w:r w:rsidR="00F91D6C">
              <w:rPr>
                <w:rFonts w:ascii="Century" w:hAnsi="Century"/>
                <w:b/>
                <w:bCs/>
                <w:color w:val="000000"/>
                <w:sz w:val="20"/>
                <w:szCs w:val="20"/>
              </w:rPr>
              <w:t>6</w:t>
            </w:r>
            <w:r>
              <w:rPr>
                <w:rFonts w:ascii="Century" w:hAnsi="Century"/>
                <w:b/>
                <w:bCs/>
                <w:color w:val="000000"/>
                <w:sz w:val="20"/>
                <w:szCs w:val="20"/>
              </w:rPr>
              <w:t>-</w:t>
            </w:r>
            <w:r w:rsidR="00CE4EAE" w:rsidRPr="002E0E3E">
              <w:rPr>
                <w:rFonts w:ascii="Century" w:hAnsi="Century"/>
                <w:b/>
                <w:bCs/>
                <w:color w:val="000000"/>
                <w:sz w:val="20"/>
                <w:szCs w:val="20"/>
              </w:rPr>
              <w:t>200</w:t>
            </w:r>
            <w:r w:rsidR="00F91D6C">
              <w:rPr>
                <w:rFonts w:ascii="Century" w:hAnsi="Century"/>
                <w:b/>
                <w:bCs/>
                <w:color w:val="000000"/>
                <w:sz w:val="20"/>
                <w:szCs w:val="20"/>
              </w:rPr>
              <w:t>7</w:t>
            </w:r>
          </w:p>
        </w:tc>
        <w:tc>
          <w:tcPr>
            <w:tcW w:w="3835" w:type="pct"/>
            <w:shd w:val="clear" w:color="auto" w:fill="auto"/>
          </w:tcPr>
          <w:p w:rsidR="00F91D6C" w:rsidRDefault="00CE4EAE" w:rsidP="005F1588">
            <w:pPr>
              <w:pStyle w:val="Russite"/>
              <w:spacing w:after="0" w:line="360" w:lineRule="auto"/>
              <w:jc w:val="both"/>
              <w:rPr>
                <w:rFonts w:ascii="Century" w:hAnsi="Century"/>
                <w:b/>
                <w:bCs/>
                <w:color w:val="000000"/>
                <w:sz w:val="20"/>
                <w:szCs w:val="20"/>
              </w:rPr>
            </w:pPr>
            <w:r w:rsidRPr="002E0E3E">
              <w:rPr>
                <w:rFonts w:ascii="Century" w:hAnsi="Century"/>
                <w:b/>
                <w:bCs/>
                <w:color w:val="000000"/>
                <w:sz w:val="20"/>
                <w:szCs w:val="20"/>
              </w:rPr>
              <w:t>Diplôme</w:t>
            </w:r>
            <w:r w:rsidR="00584718">
              <w:rPr>
                <w:rFonts w:ascii="Century" w:hAnsi="Century"/>
                <w:b/>
                <w:bCs/>
                <w:color w:val="000000"/>
                <w:sz w:val="20"/>
                <w:szCs w:val="20"/>
              </w:rPr>
              <w:t>s</w:t>
            </w:r>
            <w:r w:rsidRPr="002E0E3E">
              <w:rPr>
                <w:rFonts w:ascii="Century" w:hAnsi="Century"/>
                <w:b/>
                <w:bCs/>
                <w:color w:val="000000"/>
                <w:sz w:val="20"/>
                <w:szCs w:val="20"/>
              </w:rPr>
              <w:t xml:space="preserve"> de MASTERE</w:t>
            </w:r>
            <w:r w:rsidR="00F91D6C">
              <w:rPr>
                <w:rFonts w:ascii="Century" w:hAnsi="Century"/>
                <w:b/>
                <w:bCs/>
                <w:color w:val="000000"/>
                <w:sz w:val="20"/>
                <w:szCs w:val="20"/>
              </w:rPr>
              <w:t> :</w:t>
            </w:r>
          </w:p>
          <w:p w:rsidR="00F91D6C" w:rsidRDefault="00CE4EAE" w:rsidP="00F91D6C">
            <w:pPr>
              <w:pStyle w:val="Russite"/>
              <w:numPr>
                <w:ilvl w:val="0"/>
                <w:numId w:val="16"/>
              </w:numPr>
              <w:spacing w:after="0" w:line="360" w:lineRule="auto"/>
              <w:ind w:left="371"/>
              <w:jc w:val="both"/>
              <w:rPr>
                <w:rFonts w:ascii="Century" w:hAnsi="Century"/>
                <w:b/>
                <w:bCs/>
                <w:color w:val="000000"/>
              </w:rPr>
            </w:pPr>
            <w:r w:rsidRPr="002E0E3E">
              <w:rPr>
                <w:rFonts w:ascii="Century" w:hAnsi="Century"/>
                <w:b/>
                <w:bCs/>
                <w:color w:val="000000"/>
                <w:sz w:val="20"/>
                <w:szCs w:val="20"/>
              </w:rPr>
              <w:t xml:space="preserve">Nouvelles Technologies des Systèmes Informatiques Dédiés  </w:t>
            </w:r>
            <w:r w:rsidRPr="002E0E3E">
              <w:rPr>
                <w:rFonts w:ascii="Century" w:hAnsi="Century"/>
                <w:color w:val="000000"/>
                <w:sz w:val="20"/>
                <w:szCs w:val="20"/>
              </w:rPr>
              <w:t> à l’Ecole Nationale d'Ingénieurs de Sfax</w:t>
            </w:r>
            <w:r w:rsidR="00EA1D98">
              <w:rPr>
                <w:rFonts w:ascii="Century" w:hAnsi="Century"/>
                <w:color w:val="000000"/>
                <w:sz w:val="20"/>
                <w:szCs w:val="20"/>
              </w:rPr>
              <w:t xml:space="preserve"> </w:t>
            </w:r>
            <w:r w:rsidR="00F91D6C" w:rsidRPr="002E0E3E">
              <w:rPr>
                <w:rFonts w:ascii="Century" w:hAnsi="Century"/>
                <w:color w:val="000000"/>
                <w:sz w:val="20"/>
                <w:szCs w:val="20"/>
              </w:rPr>
              <w:t xml:space="preserve">obtenu avec la mention </w:t>
            </w:r>
            <w:r w:rsidR="00F91D6C" w:rsidRPr="00584718">
              <w:rPr>
                <w:rFonts w:ascii="Century" w:hAnsi="Century"/>
                <w:b/>
                <w:bCs/>
                <w:color w:val="000000"/>
                <w:sz w:val="20"/>
                <w:szCs w:val="20"/>
              </w:rPr>
              <w:t xml:space="preserve">Très </w:t>
            </w:r>
            <w:r w:rsidR="00F91D6C" w:rsidRPr="002E0E3E">
              <w:rPr>
                <w:rFonts w:ascii="Century" w:hAnsi="Century"/>
                <w:b/>
                <w:bCs/>
                <w:color w:val="000000"/>
                <w:sz w:val="20"/>
                <w:szCs w:val="20"/>
              </w:rPr>
              <w:t>Bien</w:t>
            </w:r>
            <w:r w:rsidR="00F91D6C" w:rsidRPr="002E0E3E">
              <w:rPr>
                <w:rFonts w:ascii="Century" w:hAnsi="Century"/>
                <w:color w:val="000000"/>
                <w:sz w:val="20"/>
                <w:szCs w:val="20"/>
              </w:rPr>
              <w:t>.</w:t>
            </w:r>
          </w:p>
          <w:p w:rsidR="00CA59B2" w:rsidRDefault="00CE4EAE" w:rsidP="005F1588">
            <w:pPr>
              <w:pStyle w:val="Russite"/>
              <w:spacing w:after="0" w:line="360" w:lineRule="auto"/>
              <w:jc w:val="both"/>
              <w:rPr>
                <w:rFonts w:ascii="Century" w:hAnsi="Century"/>
                <w:b/>
                <w:bCs/>
                <w:color w:val="000000"/>
                <w:sz w:val="20"/>
                <w:szCs w:val="20"/>
              </w:rPr>
            </w:pPr>
            <w:r w:rsidRPr="002E0E3E">
              <w:rPr>
                <w:rFonts w:ascii="Century" w:hAnsi="Century"/>
                <w:b/>
                <w:bCs/>
                <w:color w:val="000000"/>
                <w:sz w:val="20"/>
                <w:szCs w:val="20"/>
              </w:rPr>
              <w:t xml:space="preserve">Titre: </w:t>
            </w:r>
          </w:p>
          <w:p w:rsidR="00CE4EAE" w:rsidRPr="00584718" w:rsidRDefault="00584718" w:rsidP="005F1588">
            <w:pPr>
              <w:pStyle w:val="Russite"/>
              <w:spacing w:after="0" w:line="360" w:lineRule="auto"/>
              <w:jc w:val="both"/>
              <w:rPr>
                <w:rFonts w:ascii="Century" w:hAnsi="Century"/>
                <w:sz w:val="20"/>
                <w:szCs w:val="20"/>
              </w:rPr>
            </w:pPr>
            <w:r w:rsidRPr="00584718">
              <w:rPr>
                <w:rFonts w:ascii="Century" w:hAnsi="Century"/>
                <w:sz w:val="20"/>
                <w:szCs w:val="20"/>
              </w:rPr>
              <w:t>Méthode d’indexation paramétrée pour la reconnaissance des visages et des textures</w:t>
            </w:r>
            <w:r w:rsidR="00CE4EAE" w:rsidRPr="00584718">
              <w:rPr>
                <w:rFonts w:ascii="Century" w:hAnsi="Century"/>
                <w:sz w:val="20"/>
                <w:szCs w:val="20"/>
              </w:rPr>
              <w:t xml:space="preserve">. </w:t>
            </w:r>
          </w:p>
          <w:p w:rsidR="00CA59B2" w:rsidRDefault="00CE4EAE" w:rsidP="005B04E8">
            <w:pPr>
              <w:tabs>
                <w:tab w:val="left" w:pos="225"/>
                <w:tab w:val="center" w:pos="2098"/>
              </w:tabs>
              <w:bidi w:val="0"/>
              <w:spacing w:line="360" w:lineRule="auto"/>
              <w:jc w:val="both"/>
              <w:rPr>
                <w:rFonts w:ascii="Century" w:hAnsi="Century"/>
                <w:b/>
                <w:bCs/>
                <w:sz w:val="20"/>
                <w:szCs w:val="20"/>
              </w:rPr>
            </w:pPr>
            <w:r w:rsidRPr="002E0E3E">
              <w:rPr>
                <w:rFonts w:ascii="Century" w:hAnsi="Century"/>
                <w:b/>
                <w:bCs/>
                <w:sz w:val="20"/>
                <w:szCs w:val="20"/>
              </w:rPr>
              <w:t xml:space="preserve">Résumé : </w:t>
            </w:r>
          </w:p>
          <w:p w:rsidR="00584718" w:rsidRPr="00584718" w:rsidRDefault="00584718" w:rsidP="00CA59B2">
            <w:pPr>
              <w:tabs>
                <w:tab w:val="left" w:pos="225"/>
                <w:tab w:val="center" w:pos="2098"/>
              </w:tabs>
              <w:bidi w:val="0"/>
              <w:spacing w:line="360" w:lineRule="auto"/>
              <w:jc w:val="both"/>
              <w:rPr>
                <w:rFonts w:ascii="Century" w:hAnsi="Century"/>
                <w:color w:val="000000"/>
                <w:sz w:val="20"/>
                <w:szCs w:val="20"/>
              </w:rPr>
            </w:pPr>
            <w:r w:rsidRPr="00584718">
              <w:rPr>
                <w:rFonts w:ascii="Century" w:hAnsi="Century"/>
                <w:color w:val="000000"/>
                <w:sz w:val="20"/>
                <w:szCs w:val="20"/>
              </w:rPr>
              <w:t xml:space="preserve">Le but de ce mémoire est de reconnaître une image  particulière parmi une bibliothèque volumineuse d'images.  </w:t>
            </w:r>
          </w:p>
          <w:p w:rsidR="007F084D" w:rsidRPr="007F084D" w:rsidRDefault="00584718" w:rsidP="00584718">
            <w:pPr>
              <w:tabs>
                <w:tab w:val="left" w:pos="225"/>
                <w:tab w:val="center" w:pos="2098"/>
              </w:tabs>
              <w:bidi w:val="0"/>
              <w:spacing w:line="360" w:lineRule="auto"/>
              <w:jc w:val="both"/>
              <w:rPr>
                <w:rFonts w:ascii="Century" w:hAnsi="Century"/>
                <w:color w:val="000000"/>
                <w:sz w:val="20"/>
                <w:szCs w:val="20"/>
              </w:rPr>
            </w:pPr>
            <w:r w:rsidRPr="00584718">
              <w:rPr>
                <w:rFonts w:ascii="Century" w:hAnsi="Century"/>
                <w:color w:val="000000"/>
                <w:sz w:val="20"/>
                <w:szCs w:val="20"/>
              </w:rPr>
              <w:t xml:space="preserve">Pour obtenir ce résultat, plusieurs méthodes ont vu le jour : certaines sont basées sur la notion de points saillants qui peuvent être trouvés sur l'image brute ou sur une transformée de cette image comme par </w:t>
            </w:r>
            <w:r w:rsidRPr="00584718">
              <w:rPr>
                <w:rFonts w:ascii="Century" w:hAnsi="Century"/>
                <w:color w:val="000000"/>
                <w:sz w:val="20"/>
                <w:szCs w:val="20"/>
              </w:rPr>
              <w:lastRenderedPageBreak/>
              <w:t>exemple une transformée en ondelettes ou une pyramide laplacienne. Ce genre de méthode se heurte à la difficulté d'obtenir une transformée invariante par translation afin d'obtenir des résultats stables. D'autres méthodes sont basées sur une analyse statistique de l'image ou de sa transformée ce qui conduit souvent à des résultats moins faciles à interpréter mais beaucoup plus stables. Cette dernière orientation qui a été proposée mettra en œuvre la notion de multirésolution et de transformée en ondelettes. Sur les coefficients obtenus on testera la distance de Kullback-Lieber.  .</w:t>
            </w:r>
          </w:p>
          <w:p w:rsidR="00CA59B2" w:rsidRDefault="00CE4EAE" w:rsidP="00F91D6C">
            <w:pPr>
              <w:pStyle w:val="Russite"/>
              <w:spacing w:after="0" w:line="360" w:lineRule="auto"/>
              <w:jc w:val="both"/>
              <w:rPr>
                <w:rFonts w:ascii="Century" w:hAnsi="Century"/>
                <w:color w:val="000000"/>
                <w:sz w:val="20"/>
                <w:szCs w:val="20"/>
              </w:rPr>
            </w:pPr>
            <w:r w:rsidRPr="002E0E3E">
              <w:rPr>
                <w:rFonts w:ascii="Century" w:hAnsi="Century"/>
                <w:b/>
                <w:bCs/>
                <w:color w:val="000000"/>
                <w:sz w:val="20"/>
                <w:szCs w:val="20"/>
              </w:rPr>
              <w:t>Lieu</w:t>
            </w:r>
            <w:r w:rsidR="00F91D6C">
              <w:rPr>
                <w:rFonts w:ascii="Century" w:hAnsi="Century"/>
                <w:b/>
                <w:bCs/>
                <w:color w:val="000000"/>
                <w:sz w:val="20"/>
                <w:szCs w:val="20"/>
              </w:rPr>
              <w:t>x</w:t>
            </w:r>
            <w:r w:rsidR="00F91D6C">
              <w:rPr>
                <w:rFonts w:ascii="Century" w:hAnsi="Century"/>
                <w:color w:val="000000"/>
                <w:sz w:val="20"/>
                <w:szCs w:val="20"/>
              </w:rPr>
              <w:t>:</w:t>
            </w:r>
            <w:r w:rsidRPr="002E0E3E">
              <w:rPr>
                <w:rFonts w:ascii="Century" w:hAnsi="Century"/>
                <w:color w:val="000000"/>
                <w:sz w:val="20"/>
                <w:szCs w:val="20"/>
              </w:rPr>
              <w:t> </w:t>
            </w:r>
          </w:p>
          <w:p w:rsidR="00CE4EAE" w:rsidRPr="002E0E3E" w:rsidRDefault="00584718" w:rsidP="00F91D6C">
            <w:pPr>
              <w:pStyle w:val="Russite"/>
              <w:spacing w:after="0" w:line="360" w:lineRule="auto"/>
              <w:jc w:val="both"/>
              <w:rPr>
                <w:rFonts w:ascii="Century" w:hAnsi="Century"/>
                <w:color w:val="000000"/>
                <w:sz w:val="20"/>
                <w:szCs w:val="20"/>
              </w:rPr>
            </w:pPr>
            <w:r w:rsidRPr="00584718">
              <w:rPr>
                <w:rFonts w:ascii="Century" w:hAnsi="Century"/>
                <w:color w:val="000000"/>
                <w:sz w:val="20"/>
                <w:szCs w:val="20"/>
              </w:rPr>
              <w:t>REsearch Group on Intelligent Machines</w:t>
            </w:r>
            <w:r w:rsidR="00CE4EAE" w:rsidRPr="002E0E3E">
              <w:rPr>
                <w:rFonts w:ascii="Century" w:hAnsi="Century"/>
                <w:color w:val="000000"/>
                <w:sz w:val="20"/>
                <w:szCs w:val="20"/>
              </w:rPr>
              <w:t xml:space="preserve"> (</w:t>
            </w:r>
            <w:r>
              <w:rPr>
                <w:rFonts w:ascii="Century" w:hAnsi="Century"/>
                <w:b/>
                <w:bCs/>
                <w:color w:val="000000"/>
                <w:sz w:val="20"/>
                <w:szCs w:val="20"/>
              </w:rPr>
              <w:t>REGIM</w:t>
            </w:r>
            <w:r w:rsidR="00CE4EAE" w:rsidRPr="002E0E3E">
              <w:rPr>
                <w:rFonts w:ascii="Century" w:hAnsi="Century"/>
                <w:color w:val="000000"/>
                <w:sz w:val="20"/>
                <w:szCs w:val="20"/>
              </w:rPr>
              <w:t xml:space="preserve">) à </w:t>
            </w:r>
            <w:r w:rsidR="00CE4EAE" w:rsidRPr="00254643">
              <w:rPr>
                <w:rFonts w:ascii="Century" w:hAnsi="Century"/>
                <w:b/>
                <w:bCs/>
                <w:color w:val="000000"/>
                <w:sz w:val="20"/>
                <w:szCs w:val="20"/>
              </w:rPr>
              <w:t>l’ENIS</w:t>
            </w:r>
            <w:r w:rsidR="00516697">
              <w:rPr>
                <w:rFonts w:ascii="Century" w:hAnsi="Century"/>
                <w:b/>
                <w:bCs/>
                <w:color w:val="000000"/>
                <w:sz w:val="20"/>
                <w:szCs w:val="20"/>
              </w:rPr>
              <w:t xml:space="preserve"> </w:t>
            </w:r>
            <w:r>
              <w:rPr>
                <w:rFonts w:ascii="Century" w:hAnsi="Century"/>
                <w:color w:val="000000"/>
                <w:sz w:val="20"/>
                <w:szCs w:val="20"/>
              </w:rPr>
              <w:t>Laboratoire d’Informatique, Signaux et Systèmes de Sophia Antipolis (</w:t>
            </w:r>
            <w:r w:rsidRPr="00584718">
              <w:rPr>
                <w:rFonts w:ascii="Century" w:hAnsi="Century"/>
                <w:b/>
                <w:bCs/>
                <w:color w:val="000000"/>
                <w:sz w:val="20"/>
                <w:szCs w:val="20"/>
              </w:rPr>
              <w:t>I3S</w:t>
            </w:r>
            <w:r>
              <w:rPr>
                <w:rFonts w:ascii="Century" w:hAnsi="Century"/>
                <w:color w:val="000000"/>
                <w:sz w:val="20"/>
                <w:szCs w:val="20"/>
              </w:rPr>
              <w:t xml:space="preserve">) à </w:t>
            </w:r>
            <w:r w:rsidRPr="00584718">
              <w:rPr>
                <w:rFonts w:ascii="Century" w:hAnsi="Century"/>
                <w:b/>
                <w:bCs/>
                <w:color w:val="000000"/>
                <w:sz w:val="20"/>
                <w:szCs w:val="20"/>
              </w:rPr>
              <w:t>Sophia Antipolis</w:t>
            </w:r>
            <w:r>
              <w:rPr>
                <w:rFonts w:ascii="Century" w:hAnsi="Century"/>
                <w:b/>
                <w:bCs/>
                <w:color w:val="000000"/>
                <w:sz w:val="20"/>
                <w:szCs w:val="20"/>
              </w:rPr>
              <w:t>, FRANCE</w:t>
            </w:r>
            <w:r w:rsidR="00CE4EAE" w:rsidRPr="002E0E3E">
              <w:rPr>
                <w:rFonts w:ascii="Century" w:hAnsi="Century"/>
                <w:color w:val="000000"/>
                <w:sz w:val="20"/>
                <w:szCs w:val="20"/>
              </w:rPr>
              <w:t xml:space="preserve">. </w:t>
            </w:r>
          </w:p>
          <w:p w:rsidR="00CA59B2" w:rsidRDefault="00CE4EAE" w:rsidP="00216620">
            <w:pPr>
              <w:pStyle w:val="Russite"/>
              <w:spacing w:after="0" w:line="360" w:lineRule="auto"/>
              <w:jc w:val="both"/>
              <w:rPr>
                <w:rFonts w:ascii="Century" w:hAnsi="Century"/>
                <w:b/>
                <w:bCs/>
                <w:color w:val="000000"/>
                <w:sz w:val="20"/>
                <w:szCs w:val="20"/>
              </w:rPr>
            </w:pPr>
            <w:r w:rsidRPr="002E0E3E">
              <w:rPr>
                <w:rFonts w:ascii="Century" w:hAnsi="Century"/>
                <w:b/>
                <w:bCs/>
                <w:color w:val="000000"/>
                <w:sz w:val="20"/>
                <w:szCs w:val="20"/>
              </w:rPr>
              <w:t>Encadrant</w:t>
            </w:r>
            <w:r w:rsidR="00F91D6C">
              <w:rPr>
                <w:rFonts w:ascii="Century" w:hAnsi="Century"/>
                <w:b/>
                <w:bCs/>
                <w:color w:val="000000"/>
                <w:sz w:val="20"/>
                <w:szCs w:val="20"/>
              </w:rPr>
              <w:t>s</w:t>
            </w:r>
            <w:r w:rsidRPr="002E0E3E">
              <w:rPr>
                <w:rFonts w:ascii="Century" w:hAnsi="Century"/>
                <w:b/>
                <w:bCs/>
                <w:color w:val="000000"/>
                <w:sz w:val="20"/>
                <w:szCs w:val="20"/>
              </w:rPr>
              <w:t xml:space="preserve">: </w:t>
            </w:r>
          </w:p>
          <w:p w:rsidR="00F57FC8" w:rsidRPr="00584718" w:rsidRDefault="00CE4EAE" w:rsidP="00216620">
            <w:pPr>
              <w:pStyle w:val="Russite"/>
              <w:spacing w:after="0" w:line="360" w:lineRule="auto"/>
              <w:jc w:val="both"/>
              <w:rPr>
                <w:rFonts w:ascii="Century" w:hAnsi="Century"/>
                <w:color w:val="000000"/>
                <w:sz w:val="20"/>
                <w:szCs w:val="20"/>
              </w:rPr>
            </w:pPr>
            <w:r w:rsidRPr="00254643">
              <w:rPr>
                <w:rFonts w:ascii="Century" w:hAnsi="Century"/>
                <w:color w:val="000000"/>
                <w:sz w:val="20"/>
                <w:szCs w:val="20"/>
              </w:rPr>
              <w:t>Professeur</w:t>
            </w:r>
            <w:r w:rsidR="00584718">
              <w:rPr>
                <w:rFonts w:ascii="Century" w:hAnsi="Century"/>
                <w:color w:val="000000"/>
                <w:sz w:val="20"/>
                <w:szCs w:val="20"/>
              </w:rPr>
              <w:t>s</w:t>
            </w:r>
            <w:r w:rsidR="003446B7">
              <w:rPr>
                <w:rFonts w:ascii="Century" w:hAnsi="Century"/>
                <w:color w:val="000000"/>
                <w:sz w:val="20"/>
                <w:szCs w:val="20"/>
              </w:rPr>
              <w:t xml:space="preserve"> </w:t>
            </w:r>
            <w:r w:rsidR="00584718">
              <w:rPr>
                <w:rFonts w:ascii="Century" w:hAnsi="Century"/>
                <w:color w:val="000000"/>
                <w:sz w:val="20"/>
                <w:szCs w:val="20"/>
              </w:rPr>
              <w:t>Chokri B</w:t>
            </w:r>
            <w:r w:rsidR="00216620">
              <w:rPr>
                <w:rFonts w:ascii="Century" w:hAnsi="Century"/>
                <w:color w:val="000000"/>
                <w:sz w:val="20"/>
                <w:szCs w:val="20"/>
              </w:rPr>
              <w:t>en</w:t>
            </w:r>
            <w:r w:rsidR="00584718">
              <w:rPr>
                <w:rFonts w:ascii="Century" w:hAnsi="Century"/>
                <w:color w:val="000000"/>
                <w:sz w:val="20"/>
                <w:szCs w:val="20"/>
              </w:rPr>
              <w:t xml:space="preserve"> A</w:t>
            </w:r>
            <w:r w:rsidR="00216620">
              <w:rPr>
                <w:rFonts w:ascii="Century" w:hAnsi="Century"/>
                <w:color w:val="000000"/>
                <w:sz w:val="20"/>
                <w:szCs w:val="20"/>
              </w:rPr>
              <w:t>mar</w:t>
            </w:r>
            <w:r w:rsidR="00584718">
              <w:rPr>
                <w:rFonts w:ascii="Century" w:hAnsi="Century"/>
                <w:color w:val="000000"/>
                <w:sz w:val="20"/>
                <w:szCs w:val="20"/>
              </w:rPr>
              <w:t xml:space="preserve"> et Pierre M</w:t>
            </w:r>
            <w:r w:rsidR="00216620">
              <w:rPr>
                <w:rFonts w:ascii="Century" w:hAnsi="Century"/>
                <w:color w:val="000000"/>
                <w:sz w:val="20"/>
                <w:szCs w:val="20"/>
              </w:rPr>
              <w:t>athieu</w:t>
            </w:r>
          </w:p>
        </w:tc>
      </w:tr>
      <w:tr w:rsidR="00CE4EAE" w:rsidRPr="002E0E3E" w:rsidTr="005F1588">
        <w:trPr>
          <w:trHeight w:val="255"/>
          <w:tblCellSpacing w:w="15" w:type="dxa"/>
        </w:trPr>
        <w:tc>
          <w:tcPr>
            <w:tcW w:w="1112" w:type="pct"/>
            <w:shd w:val="clear" w:color="auto" w:fill="A6A6A6"/>
          </w:tcPr>
          <w:p w:rsidR="00CE4EAE" w:rsidRPr="002E0E3E" w:rsidRDefault="00F91D6C" w:rsidP="005F1588">
            <w:pPr>
              <w:jc w:val="right"/>
              <w:rPr>
                <w:rFonts w:ascii="Century" w:hAnsi="Century"/>
                <w:color w:val="000000"/>
                <w:sz w:val="20"/>
                <w:szCs w:val="20"/>
              </w:rPr>
            </w:pPr>
            <w:r>
              <w:rPr>
                <w:rFonts w:ascii="Century" w:hAnsi="Century"/>
                <w:b/>
                <w:bCs/>
                <w:color w:val="000000"/>
                <w:sz w:val="20"/>
                <w:szCs w:val="20"/>
              </w:rPr>
              <w:lastRenderedPageBreak/>
              <w:t>2003</w:t>
            </w:r>
            <w:r w:rsidR="002517C4">
              <w:rPr>
                <w:rFonts w:ascii="Century" w:hAnsi="Century"/>
                <w:b/>
                <w:bCs/>
                <w:color w:val="000000"/>
                <w:sz w:val="20"/>
                <w:szCs w:val="20"/>
              </w:rPr>
              <w:t>-</w:t>
            </w:r>
            <w:r w:rsidR="00CE4EAE" w:rsidRPr="002E0E3E">
              <w:rPr>
                <w:rFonts w:ascii="Century" w:hAnsi="Century"/>
                <w:b/>
                <w:bCs/>
                <w:color w:val="000000"/>
                <w:sz w:val="20"/>
                <w:szCs w:val="20"/>
              </w:rPr>
              <w:t xml:space="preserve"> 200</w:t>
            </w:r>
            <w:r>
              <w:rPr>
                <w:rFonts w:ascii="Century" w:hAnsi="Century"/>
                <w:b/>
                <w:bCs/>
                <w:color w:val="000000"/>
                <w:sz w:val="20"/>
                <w:szCs w:val="20"/>
              </w:rPr>
              <w:t>6</w:t>
            </w:r>
          </w:p>
        </w:tc>
        <w:tc>
          <w:tcPr>
            <w:tcW w:w="3835" w:type="pct"/>
            <w:shd w:val="clear" w:color="auto" w:fill="auto"/>
          </w:tcPr>
          <w:p w:rsidR="00CE4EAE" w:rsidRPr="002E0E3E" w:rsidRDefault="00CE4EAE" w:rsidP="005F1588">
            <w:pPr>
              <w:autoSpaceDE w:val="0"/>
              <w:autoSpaceDN w:val="0"/>
              <w:bidi w:val="0"/>
              <w:adjustRightInd w:val="0"/>
              <w:spacing w:line="360" w:lineRule="auto"/>
              <w:jc w:val="both"/>
              <w:rPr>
                <w:rFonts w:ascii="Century" w:hAnsi="Century" w:cs="TimesNewRomanPSMT"/>
                <w:sz w:val="20"/>
                <w:szCs w:val="20"/>
              </w:rPr>
            </w:pPr>
            <w:r w:rsidRPr="002E0E3E">
              <w:rPr>
                <w:rFonts w:ascii="Century" w:hAnsi="Century" w:cs="TimesNewRomanPSMT"/>
                <w:b/>
                <w:bCs/>
                <w:sz w:val="20"/>
                <w:szCs w:val="20"/>
              </w:rPr>
              <w:t>Diplôme National d’Ingénieur en électrique</w:t>
            </w:r>
            <w:r w:rsidR="00F91D6C">
              <w:rPr>
                <w:rFonts w:ascii="Century" w:hAnsi="Century" w:cs="TimesNewRomanPSMT"/>
                <w:b/>
                <w:bCs/>
                <w:sz w:val="20"/>
                <w:szCs w:val="20"/>
              </w:rPr>
              <w:t xml:space="preserve"> spécialité Ingénierie des systèmes Informatiques</w:t>
            </w:r>
            <w:r w:rsidRPr="002E0E3E">
              <w:rPr>
                <w:rFonts w:ascii="Century" w:hAnsi="Century" w:cs="TimesNewRomanPSMT"/>
                <w:sz w:val="20"/>
                <w:szCs w:val="20"/>
              </w:rPr>
              <w:t xml:space="preserve"> à l’Ecole Nationale d’Ingénieurs de Sfax (</w:t>
            </w:r>
            <w:r w:rsidRPr="002E0E3E">
              <w:rPr>
                <w:rFonts w:ascii="Century" w:hAnsi="Century" w:cs="TimesNewRomanPS-BoldMT"/>
                <w:sz w:val="20"/>
                <w:szCs w:val="20"/>
              </w:rPr>
              <w:t>ENIS</w:t>
            </w:r>
            <w:r w:rsidRPr="002E0E3E">
              <w:rPr>
                <w:rFonts w:ascii="Century" w:hAnsi="Century" w:cs="TimesNewRomanPSMT"/>
                <w:sz w:val="20"/>
                <w:szCs w:val="20"/>
              </w:rPr>
              <w:t xml:space="preserve">) obtenu avec la mention </w:t>
            </w:r>
            <w:r w:rsidR="00F91D6C">
              <w:rPr>
                <w:rFonts w:ascii="Century" w:hAnsi="Century" w:cs="TimesNewRomanPSMT"/>
                <w:b/>
                <w:bCs/>
                <w:sz w:val="20"/>
                <w:szCs w:val="20"/>
              </w:rPr>
              <w:t>assez</w:t>
            </w:r>
            <w:r w:rsidRPr="002E0E3E">
              <w:rPr>
                <w:rFonts w:ascii="Century" w:hAnsi="Century" w:cs="TimesNewRomanPSMT"/>
                <w:b/>
                <w:bCs/>
                <w:sz w:val="20"/>
                <w:szCs w:val="20"/>
              </w:rPr>
              <w:t xml:space="preserve"> bien </w:t>
            </w:r>
          </w:p>
          <w:p w:rsidR="00CA59B2" w:rsidRDefault="00CE4EAE" w:rsidP="005F1588">
            <w:pPr>
              <w:autoSpaceDE w:val="0"/>
              <w:autoSpaceDN w:val="0"/>
              <w:bidi w:val="0"/>
              <w:adjustRightInd w:val="0"/>
              <w:spacing w:line="360" w:lineRule="auto"/>
              <w:jc w:val="both"/>
              <w:rPr>
                <w:rFonts w:ascii="Century" w:hAnsi="Century"/>
                <w:sz w:val="20"/>
                <w:szCs w:val="20"/>
              </w:rPr>
            </w:pPr>
            <w:r w:rsidRPr="002E0E3E">
              <w:rPr>
                <w:rFonts w:ascii="Century" w:hAnsi="Century"/>
                <w:b/>
                <w:bCs/>
                <w:sz w:val="20"/>
                <w:szCs w:val="20"/>
              </w:rPr>
              <w:t>Titre:</w:t>
            </w:r>
          </w:p>
          <w:p w:rsidR="00CE4EAE" w:rsidRPr="00F91D6C" w:rsidRDefault="00F91D6C" w:rsidP="00CA59B2">
            <w:pPr>
              <w:autoSpaceDE w:val="0"/>
              <w:autoSpaceDN w:val="0"/>
              <w:bidi w:val="0"/>
              <w:adjustRightInd w:val="0"/>
              <w:spacing w:line="360" w:lineRule="auto"/>
              <w:jc w:val="both"/>
              <w:rPr>
                <w:rFonts w:ascii="Century" w:hAnsi="Century" w:cs="TimesNewRomanPSMT"/>
                <w:sz w:val="20"/>
                <w:szCs w:val="20"/>
              </w:rPr>
            </w:pPr>
            <w:r w:rsidRPr="00F91D6C">
              <w:rPr>
                <w:rFonts w:ascii="Century" w:hAnsi="Century" w:cs="TimesNewRomanPSMT"/>
                <w:sz w:val="20"/>
                <w:szCs w:val="20"/>
              </w:rPr>
              <w:t>Conception Implémentation d’un serveur Matlab pour un accès Web aux opérations de traitement d’images  distance à partir d’un navigateur</w:t>
            </w:r>
            <w:r w:rsidR="00CE4EAE" w:rsidRPr="00F91D6C">
              <w:rPr>
                <w:rFonts w:ascii="Century" w:hAnsi="Century" w:cs="TimesNewRomanPSMT"/>
                <w:sz w:val="20"/>
                <w:szCs w:val="20"/>
              </w:rPr>
              <w:t>.</w:t>
            </w:r>
          </w:p>
          <w:p w:rsidR="00CE4EAE" w:rsidRPr="002E0E3E" w:rsidRDefault="00CE4EAE" w:rsidP="005F1588">
            <w:pPr>
              <w:autoSpaceDE w:val="0"/>
              <w:autoSpaceDN w:val="0"/>
              <w:bidi w:val="0"/>
              <w:adjustRightInd w:val="0"/>
              <w:spacing w:line="360" w:lineRule="auto"/>
              <w:jc w:val="both"/>
              <w:rPr>
                <w:rFonts w:ascii="Century" w:hAnsi="Century"/>
                <w:b/>
                <w:bCs/>
                <w:sz w:val="4"/>
                <w:szCs w:val="4"/>
              </w:rPr>
            </w:pPr>
          </w:p>
          <w:p w:rsidR="00CE4EAE" w:rsidRPr="002E0E3E" w:rsidRDefault="00CE4EAE" w:rsidP="005F1588">
            <w:pPr>
              <w:autoSpaceDE w:val="0"/>
              <w:autoSpaceDN w:val="0"/>
              <w:bidi w:val="0"/>
              <w:adjustRightInd w:val="0"/>
              <w:spacing w:line="360" w:lineRule="auto"/>
              <w:jc w:val="both"/>
              <w:rPr>
                <w:rFonts w:ascii="Century" w:hAnsi="Century" w:cs="Verdana"/>
                <w:b/>
                <w:bCs/>
                <w:sz w:val="4"/>
                <w:szCs w:val="4"/>
              </w:rPr>
            </w:pPr>
            <w:r w:rsidRPr="002E0E3E">
              <w:rPr>
                <w:rFonts w:ascii="Century" w:hAnsi="Century"/>
                <w:b/>
                <w:bCs/>
                <w:sz w:val="20"/>
                <w:szCs w:val="20"/>
              </w:rPr>
              <w:t>Lieu :</w:t>
            </w:r>
            <w:r w:rsidR="00F91D6C" w:rsidRPr="00584718">
              <w:rPr>
                <w:rFonts w:ascii="Century" w:hAnsi="Century"/>
                <w:color w:val="000000"/>
                <w:sz w:val="20"/>
                <w:szCs w:val="20"/>
              </w:rPr>
              <w:t>REsearch Group on Intelligent Machines</w:t>
            </w:r>
            <w:r w:rsidR="00F91D6C" w:rsidRPr="002E0E3E">
              <w:rPr>
                <w:rFonts w:ascii="Century" w:hAnsi="Century"/>
                <w:color w:val="000000"/>
                <w:sz w:val="20"/>
                <w:szCs w:val="20"/>
              </w:rPr>
              <w:t xml:space="preserve"> (</w:t>
            </w:r>
            <w:r w:rsidR="00F91D6C">
              <w:rPr>
                <w:rFonts w:ascii="Century" w:hAnsi="Century"/>
                <w:b/>
                <w:bCs/>
                <w:color w:val="000000"/>
                <w:sz w:val="20"/>
                <w:szCs w:val="20"/>
              </w:rPr>
              <w:t>REGIM</w:t>
            </w:r>
            <w:r w:rsidR="00F91D6C" w:rsidRPr="002E0E3E">
              <w:rPr>
                <w:rFonts w:ascii="Century" w:hAnsi="Century"/>
                <w:color w:val="000000"/>
                <w:sz w:val="20"/>
                <w:szCs w:val="20"/>
              </w:rPr>
              <w:t>)</w:t>
            </w:r>
            <w:r w:rsidR="00F91D6C">
              <w:rPr>
                <w:rFonts w:ascii="Century" w:hAnsi="Century"/>
                <w:color w:val="000000"/>
                <w:sz w:val="20"/>
                <w:szCs w:val="20"/>
              </w:rPr>
              <w:t xml:space="preserve"> à l’ENIS</w:t>
            </w:r>
          </w:p>
          <w:p w:rsidR="000B5AAF" w:rsidRDefault="00CE4EAE" w:rsidP="00216620">
            <w:pPr>
              <w:autoSpaceDE w:val="0"/>
              <w:autoSpaceDN w:val="0"/>
              <w:bidi w:val="0"/>
              <w:adjustRightInd w:val="0"/>
              <w:spacing w:line="360" w:lineRule="auto"/>
              <w:jc w:val="both"/>
              <w:rPr>
                <w:rFonts w:ascii="Century" w:hAnsi="Century" w:cs="Verdana"/>
                <w:b/>
                <w:bCs/>
                <w:sz w:val="20"/>
                <w:szCs w:val="20"/>
              </w:rPr>
            </w:pPr>
            <w:r w:rsidRPr="002E0E3E">
              <w:rPr>
                <w:rFonts w:ascii="Century" w:hAnsi="Century" w:cs="Verdana"/>
                <w:b/>
                <w:bCs/>
                <w:sz w:val="20"/>
                <w:szCs w:val="20"/>
              </w:rPr>
              <w:t xml:space="preserve">Encadrant: </w:t>
            </w:r>
          </w:p>
          <w:p w:rsidR="00CE4EAE" w:rsidRPr="002E0E3E" w:rsidRDefault="00CE4EAE" w:rsidP="000B5AAF">
            <w:pPr>
              <w:autoSpaceDE w:val="0"/>
              <w:autoSpaceDN w:val="0"/>
              <w:bidi w:val="0"/>
              <w:adjustRightInd w:val="0"/>
              <w:spacing w:line="360" w:lineRule="auto"/>
              <w:jc w:val="both"/>
              <w:rPr>
                <w:rFonts w:ascii="Century" w:hAnsi="Century" w:cs="Verdana"/>
                <w:sz w:val="20"/>
                <w:szCs w:val="20"/>
              </w:rPr>
            </w:pPr>
            <w:r w:rsidRPr="00254643">
              <w:rPr>
                <w:rFonts w:ascii="Century" w:hAnsi="Century" w:cs="Verdana"/>
                <w:sz w:val="20"/>
                <w:szCs w:val="20"/>
              </w:rPr>
              <w:t>Professeur</w:t>
            </w:r>
            <w:r w:rsidR="003446B7">
              <w:rPr>
                <w:rFonts w:ascii="Century" w:hAnsi="Century" w:cs="Verdana"/>
                <w:sz w:val="20"/>
                <w:szCs w:val="20"/>
              </w:rPr>
              <w:t xml:space="preserve"> </w:t>
            </w:r>
            <w:r w:rsidR="00F91D6C">
              <w:rPr>
                <w:rFonts w:ascii="Century" w:hAnsi="Century" w:cs="Verdana"/>
                <w:sz w:val="20"/>
                <w:szCs w:val="20"/>
              </w:rPr>
              <w:t>Chokri</w:t>
            </w:r>
            <w:r w:rsidR="003446B7">
              <w:rPr>
                <w:rFonts w:ascii="Century" w:hAnsi="Century" w:cs="Verdana"/>
                <w:sz w:val="20"/>
                <w:szCs w:val="20"/>
              </w:rPr>
              <w:t xml:space="preserve"> </w:t>
            </w:r>
            <w:r w:rsidR="00216620">
              <w:rPr>
                <w:rFonts w:ascii="Century" w:hAnsi="Century" w:cs="Verdana"/>
                <w:sz w:val="20"/>
                <w:szCs w:val="20"/>
              </w:rPr>
              <w:t>Ben Amar</w:t>
            </w:r>
          </w:p>
        </w:tc>
      </w:tr>
      <w:tr w:rsidR="00CE4EAE" w:rsidRPr="002E0E3E" w:rsidTr="005F1588">
        <w:trPr>
          <w:trHeight w:val="726"/>
          <w:tblCellSpacing w:w="15" w:type="dxa"/>
        </w:trPr>
        <w:tc>
          <w:tcPr>
            <w:tcW w:w="1112" w:type="pct"/>
            <w:shd w:val="clear" w:color="auto" w:fill="A6A6A6"/>
          </w:tcPr>
          <w:p w:rsidR="00CE4EAE" w:rsidRPr="002E0E3E" w:rsidRDefault="00F91D6C" w:rsidP="00F91D6C">
            <w:pPr>
              <w:jc w:val="right"/>
              <w:rPr>
                <w:rFonts w:ascii="Century" w:hAnsi="Century"/>
                <w:color w:val="000000"/>
                <w:sz w:val="20"/>
                <w:szCs w:val="20"/>
              </w:rPr>
            </w:pPr>
            <w:r>
              <w:rPr>
                <w:rFonts w:ascii="Century" w:hAnsi="Century"/>
                <w:b/>
                <w:bCs/>
                <w:color w:val="000000"/>
                <w:sz w:val="20"/>
                <w:szCs w:val="20"/>
              </w:rPr>
              <w:t>2001</w:t>
            </w:r>
            <w:r w:rsidR="00CE4EAE" w:rsidRPr="002E0E3E">
              <w:rPr>
                <w:rFonts w:ascii="Century" w:hAnsi="Century"/>
                <w:b/>
                <w:bCs/>
                <w:color w:val="000000"/>
                <w:sz w:val="20"/>
                <w:szCs w:val="20"/>
              </w:rPr>
              <w:t>-200</w:t>
            </w:r>
            <w:r>
              <w:rPr>
                <w:rFonts w:ascii="Century" w:hAnsi="Century"/>
                <w:b/>
                <w:bCs/>
                <w:color w:val="000000"/>
                <w:sz w:val="20"/>
                <w:szCs w:val="20"/>
              </w:rPr>
              <w:t>3</w:t>
            </w:r>
          </w:p>
        </w:tc>
        <w:tc>
          <w:tcPr>
            <w:tcW w:w="3835" w:type="pct"/>
            <w:shd w:val="clear" w:color="auto" w:fill="auto"/>
          </w:tcPr>
          <w:p w:rsidR="00CE4EAE" w:rsidRPr="002E0E3E" w:rsidRDefault="0084043A" w:rsidP="0084043A">
            <w:pPr>
              <w:autoSpaceDE w:val="0"/>
              <w:autoSpaceDN w:val="0"/>
              <w:bidi w:val="0"/>
              <w:adjustRightInd w:val="0"/>
              <w:spacing w:after="120" w:line="360" w:lineRule="auto"/>
              <w:jc w:val="both"/>
              <w:rPr>
                <w:rFonts w:ascii="Century" w:hAnsi="Century" w:cs="TimesNewRomanPSMT"/>
                <w:sz w:val="20"/>
                <w:szCs w:val="20"/>
              </w:rPr>
            </w:pPr>
            <w:r>
              <w:rPr>
                <w:rFonts w:ascii="Century" w:hAnsi="Century" w:cs="TimesNewRomanPSMT"/>
                <w:b/>
                <w:bCs/>
                <w:sz w:val="20"/>
                <w:szCs w:val="20"/>
              </w:rPr>
              <w:t>Diplôme d’études universitaire</w:t>
            </w:r>
            <w:r w:rsidR="003746A7">
              <w:rPr>
                <w:rFonts w:ascii="Century" w:hAnsi="Century" w:cs="TimesNewRomanPSMT"/>
                <w:b/>
                <w:bCs/>
                <w:sz w:val="20"/>
                <w:szCs w:val="20"/>
              </w:rPr>
              <w:t>s</w:t>
            </w:r>
            <w:r>
              <w:rPr>
                <w:rFonts w:ascii="Century" w:hAnsi="Century" w:cs="TimesNewRomanPSMT"/>
                <w:b/>
                <w:bCs/>
                <w:sz w:val="20"/>
                <w:szCs w:val="20"/>
              </w:rPr>
              <w:t xml:space="preserve"> premier cycle, spécialité mathématiques physiques</w:t>
            </w:r>
            <w:r w:rsidR="00CE4EAE" w:rsidRPr="002E0E3E">
              <w:rPr>
                <w:rFonts w:ascii="Century" w:hAnsi="Century" w:cs="TimesNewRomanPSMT"/>
                <w:sz w:val="20"/>
                <w:szCs w:val="20"/>
              </w:rPr>
              <w:t xml:space="preserve">à l'Institut Préparatoire aux Etudes d’Ingénieurs de </w:t>
            </w:r>
            <w:r>
              <w:rPr>
                <w:rFonts w:ascii="Century" w:hAnsi="Century" w:cs="TimesNewRomanPSMT"/>
                <w:sz w:val="20"/>
                <w:szCs w:val="20"/>
              </w:rPr>
              <w:t>Sfax (IPEIS</w:t>
            </w:r>
            <w:r w:rsidR="00CE4EAE">
              <w:rPr>
                <w:rFonts w:ascii="Century" w:hAnsi="Century" w:cs="TimesNewRomanPSMT"/>
                <w:sz w:val="20"/>
                <w:szCs w:val="20"/>
              </w:rPr>
              <w:t>), Spécialité : MP</w:t>
            </w:r>
          </w:p>
        </w:tc>
      </w:tr>
      <w:tr w:rsidR="00CE4EAE" w:rsidRPr="002E0E3E" w:rsidTr="005F1588">
        <w:trPr>
          <w:trHeight w:val="630"/>
          <w:tblCellSpacing w:w="15" w:type="dxa"/>
        </w:trPr>
        <w:tc>
          <w:tcPr>
            <w:tcW w:w="1112" w:type="pct"/>
            <w:shd w:val="clear" w:color="auto" w:fill="A6A6A6"/>
          </w:tcPr>
          <w:p w:rsidR="00CE4EAE" w:rsidRPr="002E0E3E" w:rsidRDefault="00F128D8" w:rsidP="0084043A">
            <w:pPr>
              <w:spacing w:line="312" w:lineRule="atLeast"/>
              <w:jc w:val="right"/>
              <w:rPr>
                <w:rFonts w:ascii="Century" w:hAnsi="Century"/>
                <w:color w:val="000000"/>
                <w:sz w:val="20"/>
                <w:szCs w:val="20"/>
              </w:rPr>
            </w:pPr>
            <w:r>
              <w:rPr>
                <w:rFonts w:ascii="Century" w:hAnsi="Century"/>
                <w:b/>
                <w:bCs/>
                <w:color w:val="000000"/>
                <w:sz w:val="20"/>
                <w:szCs w:val="20"/>
              </w:rPr>
              <w:t xml:space="preserve">Juin </w:t>
            </w:r>
            <w:r w:rsidR="0084043A">
              <w:rPr>
                <w:rFonts w:ascii="Century" w:hAnsi="Century"/>
                <w:b/>
                <w:bCs/>
                <w:color w:val="000000"/>
                <w:sz w:val="20"/>
                <w:szCs w:val="20"/>
              </w:rPr>
              <w:t>2001</w:t>
            </w:r>
          </w:p>
        </w:tc>
        <w:tc>
          <w:tcPr>
            <w:tcW w:w="3835" w:type="pct"/>
            <w:shd w:val="clear" w:color="auto" w:fill="auto"/>
          </w:tcPr>
          <w:p w:rsidR="00CE4EAE" w:rsidRPr="002E0E3E" w:rsidRDefault="00CE4EAE" w:rsidP="005F1588">
            <w:pPr>
              <w:bidi w:val="0"/>
              <w:spacing w:line="312" w:lineRule="atLeast"/>
              <w:jc w:val="both"/>
              <w:rPr>
                <w:rFonts w:ascii="Century" w:hAnsi="Century"/>
                <w:b/>
                <w:bCs/>
                <w:color w:val="000000"/>
                <w:sz w:val="20"/>
                <w:szCs w:val="20"/>
              </w:rPr>
            </w:pPr>
            <w:r w:rsidRPr="002E0E3E">
              <w:rPr>
                <w:rFonts w:ascii="Century" w:hAnsi="Century"/>
                <w:b/>
                <w:bCs/>
                <w:color w:val="000000"/>
                <w:sz w:val="20"/>
                <w:szCs w:val="20"/>
              </w:rPr>
              <w:t xml:space="preserve">Baccalauréat </w:t>
            </w:r>
            <w:r>
              <w:rPr>
                <w:rFonts w:ascii="Century" w:hAnsi="Century"/>
                <w:b/>
                <w:bCs/>
                <w:color w:val="000000"/>
                <w:sz w:val="20"/>
                <w:szCs w:val="20"/>
              </w:rPr>
              <w:t>en</w:t>
            </w:r>
            <w:r w:rsidRPr="002E0E3E">
              <w:rPr>
                <w:rFonts w:ascii="Century" w:hAnsi="Century"/>
                <w:b/>
                <w:bCs/>
                <w:color w:val="000000"/>
                <w:sz w:val="20"/>
                <w:szCs w:val="20"/>
              </w:rPr>
              <w:t xml:space="preserve"> Mathématiques</w:t>
            </w:r>
            <w:r w:rsidR="00753CA7">
              <w:rPr>
                <w:rFonts w:ascii="Century" w:hAnsi="Century"/>
                <w:b/>
                <w:bCs/>
                <w:color w:val="000000"/>
                <w:sz w:val="20"/>
                <w:szCs w:val="20"/>
              </w:rPr>
              <w:t xml:space="preserve"> </w:t>
            </w:r>
            <w:r w:rsidR="0084043A">
              <w:rPr>
                <w:rFonts w:ascii="Century" w:hAnsi="Century"/>
                <w:color w:val="000000"/>
                <w:sz w:val="20"/>
                <w:szCs w:val="20"/>
              </w:rPr>
              <w:t>m</w:t>
            </w:r>
            <w:r w:rsidR="0084043A" w:rsidRPr="0084043A">
              <w:rPr>
                <w:rFonts w:ascii="Century" w:hAnsi="Century"/>
                <w:color w:val="000000"/>
                <w:sz w:val="20"/>
                <w:szCs w:val="20"/>
              </w:rPr>
              <w:t>ention</w:t>
            </w:r>
            <w:r w:rsidR="0084043A">
              <w:rPr>
                <w:rFonts w:ascii="Century" w:hAnsi="Century"/>
                <w:b/>
                <w:bCs/>
                <w:color w:val="000000"/>
                <w:sz w:val="20"/>
                <w:szCs w:val="20"/>
              </w:rPr>
              <w:t xml:space="preserve"> BIEN</w:t>
            </w:r>
          </w:p>
        </w:tc>
      </w:tr>
    </w:tbl>
    <w:p w:rsidR="00EA1D98" w:rsidRDefault="00EA1D98" w:rsidP="00572DBE">
      <w:pPr>
        <w:shd w:val="clear" w:color="auto" w:fill="FFFFFF"/>
        <w:tabs>
          <w:tab w:val="num" w:pos="1500"/>
        </w:tabs>
        <w:jc w:val="right"/>
        <w:rPr>
          <w:rFonts w:ascii="Century" w:hAnsi="Century" w:cs="Arial"/>
          <w:b/>
          <w:color w:val="FFFFFF"/>
          <w:sz w:val="4"/>
          <w:szCs w:val="4"/>
        </w:rPr>
      </w:pPr>
    </w:p>
    <w:p w:rsidR="006B3D25" w:rsidRPr="002E0E3E" w:rsidRDefault="00AC11D3" w:rsidP="003446B7">
      <w:pPr>
        <w:pBdr>
          <w:top w:val="single" w:sz="4" w:space="1" w:color="auto"/>
          <w:left w:val="single" w:sz="4" w:space="4" w:color="auto"/>
          <w:bottom w:val="single" w:sz="4" w:space="1" w:color="auto"/>
          <w:right w:val="single" w:sz="4" w:space="4" w:color="auto"/>
        </w:pBdr>
        <w:shd w:val="clear" w:color="auto" w:fill="000000"/>
        <w:tabs>
          <w:tab w:val="num" w:pos="1500"/>
        </w:tabs>
        <w:ind w:firstLine="720"/>
        <w:jc w:val="right"/>
        <w:rPr>
          <w:rFonts w:ascii="Century" w:hAnsi="Century" w:cs="Arial"/>
          <w:b/>
          <w:color w:val="FFFFFF"/>
          <w:sz w:val="28"/>
          <w:szCs w:val="28"/>
        </w:rPr>
      </w:pPr>
      <w:r>
        <w:rPr>
          <w:rFonts w:ascii="Century" w:hAnsi="Century" w:cs="Arial"/>
          <w:b/>
          <w:color w:val="FFFFFF"/>
          <w:sz w:val="28"/>
          <w:szCs w:val="28"/>
        </w:rPr>
        <w:t>P</w:t>
      </w:r>
      <w:r w:rsidR="00A95460">
        <w:rPr>
          <w:rFonts w:ascii="Century" w:hAnsi="Century" w:cs="Arial"/>
          <w:b/>
          <w:color w:val="FFFFFF"/>
          <w:sz w:val="28"/>
          <w:szCs w:val="28"/>
        </w:rPr>
        <w:t>ublications scientifiques :</w:t>
      </w:r>
    </w:p>
    <w:p w:rsidR="000B5AAF" w:rsidRPr="00753CA7" w:rsidRDefault="002352F6" w:rsidP="00753CA7">
      <w:pPr>
        <w:shd w:val="clear" w:color="auto" w:fill="A6A6A6"/>
        <w:autoSpaceDE w:val="0"/>
        <w:autoSpaceDN w:val="0"/>
        <w:bidi w:val="0"/>
        <w:adjustRightInd w:val="0"/>
        <w:spacing w:before="120" w:line="360" w:lineRule="auto"/>
        <w:rPr>
          <w:rFonts w:ascii="Century" w:hAnsi="Century"/>
          <w:b/>
          <w:bCs/>
          <w:color w:val="000000"/>
          <w:lang w:val="en-US"/>
        </w:rPr>
      </w:pPr>
      <w:r w:rsidRPr="004666DD">
        <w:rPr>
          <w:rFonts w:ascii="Century" w:hAnsi="Century"/>
          <w:b/>
          <w:bCs/>
          <w:color w:val="000000"/>
          <w:lang w:val="en-US"/>
        </w:rPr>
        <w:t xml:space="preserve">Revues </w:t>
      </w:r>
      <w:r w:rsidRPr="004666DD">
        <w:rPr>
          <w:rFonts w:ascii="Century" w:hAnsi="Century"/>
          <w:b/>
          <w:bCs/>
          <w:color w:val="000000"/>
          <w:u w:val="single"/>
          <w:lang w:val="en-US"/>
        </w:rPr>
        <w:t>internationales</w:t>
      </w:r>
    </w:p>
    <w:p w:rsidR="00895344" w:rsidRPr="001807F6" w:rsidRDefault="00895344" w:rsidP="00895344">
      <w:pPr>
        <w:widowControl w:val="0"/>
        <w:bidi w:val="0"/>
        <w:spacing w:line="360" w:lineRule="auto"/>
        <w:ind w:left="720"/>
        <w:jc w:val="both"/>
        <w:rPr>
          <w:rFonts w:ascii="Century" w:hAnsi="Century"/>
          <w:i/>
          <w:iCs/>
          <w:sz w:val="12"/>
          <w:szCs w:val="12"/>
          <w:lang w:val="en-US"/>
        </w:rPr>
      </w:pPr>
    </w:p>
    <w:p w:rsidR="00895344" w:rsidRDefault="00895344" w:rsidP="00895344">
      <w:pPr>
        <w:widowControl w:val="0"/>
        <w:numPr>
          <w:ilvl w:val="0"/>
          <w:numId w:val="8"/>
        </w:numPr>
        <w:bidi w:val="0"/>
        <w:spacing w:line="360" w:lineRule="auto"/>
        <w:jc w:val="both"/>
        <w:rPr>
          <w:rFonts w:ascii="Century" w:hAnsi="Century"/>
          <w:i/>
          <w:iCs/>
          <w:sz w:val="20"/>
          <w:szCs w:val="20"/>
          <w:lang w:val="en-US"/>
        </w:rPr>
      </w:pPr>
      <w:r w:rsidRPr="00895344">
        <w:rPr>
          <w:rFonts w:ascii="Century" w:hAnsi="Century"/>
          <w:b/>
          <w:bCs/>
          <w:i/>
          <w:iCs/>
          <w:sz w:val="20"/>
          <w:szCs w:val="20"/>
          <w:lang w:val="en-US"/>
        </w:rPr>
        <w:t>Tarek Frikha</w:t>
      </w:r>
      <w:r>
        <w:rPr>
          <w:rFonts w:ascii="Century" w:hAnsi="Century"/>
          <w:i/>
          <w:iCs/>
          <w:sz w:val="20"/>
          <w:szCs w:val="20"/>
          <w:lang w:val="en-US"/>
        </w:rPr>
        <w:t>, Abir Hadriche, Rafik Khemakhem, Nawel Jmaiel, Mohamed Abid "</w:t>
      </w:r>
      <w:r w:rsidRPr="00895344">
        <w:rPr>
          <w:rFonts w:eastAsia="MS Mincho"/>
          <w:b/>
          <w:bCs/>
          <w:lang w:val="en-US"/>
        </w:rPr>
        <w:t xml:space="preserve"> Embedded application for evoked potential detection</w:t>
      </w:r>
      <w:r w:rsidRPr="00895344">
        <w:rPr>
          <w:rFonts w:ascii="Century" w:hAnsi="Century"/>
          <w:i/>
          <w:iCs/>
          <w:sz w:val="20"/>
          <w:szCs w:val="20"/>
          <w:lang w:val="en-US"/>
        </w:rPr>
        <w:t>"</w:t>
      </w:r>
      <w:r>
        <w:rPr>
          <w:rFonts w:ascii="Century" w:hAnsi="Century"/>
          <w:i/>
          <w:iCs/>
          <w:sz w:val="20"/>
          <w:szCs w:val="20"/>
          <w:lang w:val="en-US"/>
        </w:rPr>
        <w:t xml:space="preserve">, Journal of Information Assurance and Security (2016) (indexé </w:t>
      </w:r>
      <w:r w:rsidRPr="00895344">
        <w:rPr>
          <w:rFonts w:ascii="Century" w:hAnsi="Century"/>
          <w:i/>
          <w:iCs/>
          <w:color w:val="FF0000"/>
          <w:sz w:val="20"/>
          <w:szCs w:val="20"/>
          <w:lang w:val="en-US"/>
        </w:rPr>
        <w:t>ISI Thomson</w:t>
      </w:r>
      <w:r>
        <w:rPr>
          <w:rFonts w:ascii="Century" w:hAnsi="Century"/>
          <w:i/>
          <w:iCs/>
          <w:sz w:val="20"/>
          <w:szCs w:val="20"/>
          <w:lang w:val="en-US"/>
        </w:rPr>
        <w:t>)</w:t>
      </w:r>
    </w:p>
    <w:p w:rsidR="00516697" w:rsidRDefault="00516697" w:rsidP="00516697">
      <w:pPr>
        <w:widowControl w:val="0"/>
        <w:bidi w:val="0"/>
        <w:spacing w:line="360" w:lineRule="auto"/>
        <w:ind w:left="720"/>
        <w:jc w:val="both"/>
        <w:rPr>
          <w:rFonts w:ascii="Century" w:hAnsi="Century"/>
          <w:i/>
          <w:iCs/>
          <w:sz w:val="20"/>
          <w:szCs w:val="20"/>
          <w:lang w:val="en-US"/>
        </w:rPr>
      </w:pPr>
    </w:p>
    <w:p w:rsidR="00895344" w:rsidRDefault="00895344" w:rsidP="00895344">
      <w:pPr>
        <w:widowControl w:val="0"/>
        <w:numPr>
          <w:ilvl w:val="0"/>
          <w:numId w:val="8"/>
        </w:numPr>
        <w:bidi w:val="0"/>
        <w:spacing w:line="360" w:lineRule="auto"/>
        <w:jc w:val="both"/>
        <w:rPr>
          <w:rFonts w:ascii="Century" w:hAnsi="Century"/>
          <w:i/>
          <w:iCs/>
          <w:sz w:val="20"/>
          <w:szCs w:val="20"/>
          <w:lang w:val="en-US"/>
        </w:rPr>
      </w:pPr>
      <w:r>
        <w:rPr>
          <w:rFonts w:ascii="Century" w:hAnsi="Century"/>
          <w:i/>
          <w:iCs/>
          <w:sz w:val="20"/>
          <w:szCs w:val="20"/>
          <w:lang w:val="en-US"/>
        </w:rPr>
        <w:lastRenderedPageBreak/>
        <w:t xml:space="preserve">Rafik Khemakhem, </w:t>
      </w:r>
      <w:r w:rsidRPr="00895344">
        <w:rPr>
          <w:rFonts w:ascii="Century" w:hAnsi="Century"/>
          <w:b/>
          <w:bCs/>
          <w:i/>
          <w:iCs/>
          <w:sz w:val="20"/>
          <w:szCs w:val="20"/>
          <w:lang w:val="en-US"/>
        </w:rPr>
        <w:t>Tarek Frikha,</w:t>
      </w:r>
      <w:r>
        <w:rPr>
          <w:rFonts w:ascii="Century" w:hAnsi="Century"/>
          <w:i/>
          <w:iCs/>
          <w:sz w:val="20"/>
          <w:szCs w:val="20"/>
          <w:lang w:val="en-US"/>
        </w:rPr>
        <w:t xml:space="preserve"> Abir Hadriche, Jean-Philippe Diguet "</w:t>
      </w:r>
      <w:r w:rsidRPr="00895344">
        <w:rPr>
          <w:rFonts w:ascii="Century" w:hAnsi="Century"/>
          <w:i/>
          <w:iCs/>
          <w:sz w:val="20"/>
          <w:szCs w:val="20"/>
          <w:lang w:val="en-US"/>
        </w:rPr>
        <w:t xml:space="preserve"> </w:t>
      </w:r>
      <w:r w:rsidRPr="00895344">
        <w:rPr>
          <w:rFonts w:ascii="Century" w:hAnsi="Century"/>
          <w:b/>
          <w:bCs/>
          <w:i/>
          <w:iCs/>
          <w:sz w:val="20"/>
          <w:szCs w:val="20"/>
          <w:lang w:val="en-US"/>
        </w:rPr>
        <w:t>A case study of varying the EEG localization error using different electrode  configurations: Embedded solution</w:t>
      </w:r>
      <w:r w:rsidR="00BA29B5">
        <w:rPr>
          <w:rFonts w:ascii="Century" w:hAnsi="Century"/>
          <w:b/>
          <w:bCs/>
          <w:i/>
          <w:iCs/>
          <w:sz w:val="20"/>
          <w:szCs w:val="20"/>
          <w:lang w:val="en-US"/>
        </w:rPr>
        <w:t xml:space="preserve"> </w:t>
      </w:r>
      <w:r>
        <w:rPr>
          <w:rFonts w:ascii="Century" w:hAnsi="Century"/>
          <w:i/>
          <w:iCs/>
          <w:sz w:val="20"/>
          <w:szCs w:val="20"/>
          <w:lang w:val="en-US"/>
        </w:rPr>
        <w:t xml:space="preserve">" Journal of Information Assurance and Security (2016) (indexé </w:t>
      </w:r>
      <w:r w:rsidRPr="00895344">
        <w:rPr>
          <w:rFonts w:ascii="Century" w:hAnsi="Century"/>
          <w:i/>
          <w:iCs/>
          <w:color w:val="FF0000"/>
          <w:sz w:val="20"/>
          <w:szCs w:val="20"/>
          <w:lang w:val="en-US"/>
        </w:rPr>
        <w:t>ISI Thomson</w:t>
      </w:r>
      <w:r>
        <w:rPr>
          <w:rFonts w:ascii="Century" w:hAnsi="Century"/>
          <w:i/>
          <w:iCs/>
          <w:sz w:val="20"/>
          <w:szCs w:val="20"/>
          <w:lang w:val="en-US"/>
        </w:rPr>
        <w:t>)</w:t>
      </w:r>
    </w:p>
    <w:p w:rsidR="003446B7" w:rsidRPr="003446B7" w:rsidRDefault="003446B7" w:rsidP="003446B7">
      <w:pPr>
        <w:widowControl w:val="0"/>
        <w:numPr>
          <w:ilvl w:val="0"/>
          <w:numId w:val="8"/>
        </w:numPr>
        <w:bidi w:val="0"/>
        <w:spacing w:line="360" w:lineRule="auto"/>
        <w:jc w:val="both"/>
        <w:rPr>
          <w:rFonts w:ascii="Century" w:hAnsi="Century"/>
          <w:b/>
          <w:bCs/>
          <w:i/>
          <w:iCs/>
          <w:sz w:val="20"/>
          <w:szCs w:val="20"/>
          <w:lang w:val="en-US"/>
        </w:rPr>
      </w:pPr>
      <w:r w:rsidRPr="003446B7">
        <w:rPr>
          <w:color w:val="000000"/>
          <w:sz w:val="22"/>
          <w:szCs w:val="22"/>
          <w:lang w:val="en-US"/>
        </w:rPr>
        <w:t>Nader Ben Amor</w:t>
      </w:r>
      <w:r w:rsidRPr="003446B7">
        <w:rPr>
          <w:color w:val="000000"/>
          <w:sz w:val="22"/>
          <w:szCs w:val="22"/>
          <w:lang w:val="en-US" w:eastAsia="fr-FR"/>
        </w:rPr>
        <w:t>, Mohamed Ramzy Ben Yemna , Agnes Ghorbel</w:t>
      </w:r>
      <w:r>
        <w:rPr>
          <w:color w:val="000000"/>
          <w:sz w:val="22"/>
          <w:szCs w:val="22"/>
          <w:lang w:val="en-US"/>
        </w:rPr>
        <w:t xml:space="preserve">, </w:t>
      </w:r>
      <w:r w:rsidRPr="00EA1D98">
        <w:rPr>
          <w:b/>
          <w:bCs/>
          <w:color w:val="000000"/>
          <w:sz w:val="22"/>
          <w:szCs w:val="22"/>
          <w:lang w:val="en-US"/>
        </w:rPr>
        <w:t>Tarek Frikha</w:t>
      </w:r>
      <w:r>
        <w:rPr>
          <w:color w:val="000000"/>
          <w:sz w:val="22"/>
          <w:szCs w:val="22"/>
          <w:lang w:val="en-US"/>
        </w:rPr>
        <w:t>,</w:t>
      </w:r>
      <w:r w:rsidRPr="003446B7">
        <w:rPr>
          <w:color w:val="000000"/>
          <w:sz w:val="22"/>
          <w:szCs w:val="22"/>
          <w:lang w:val="en-US" w:eastAsia="fr-FR"/>
        </w:rPr>
        <w:t xml:space="preserve"> Sabeur</w:t>
      </w:r>
      <w:r>
        <w:rPr>
          <w:color w:val="000000"/>
          <w:sz w:val="22"/>
          <w:szCs w:val="22"/>
          <w:lang w:val="en-US"/>
        </w:rPr>
        <w:t xml:space="preserve"> Mezghani</w:t>
      </w:r>
      <w:r w:rsidRPr="003446B7">
        <w:rPr>
          <w:color w:val="000000"/>
          <w:sz w:val="22"/>
          <w:szCs w:val="22"/>
          <w:lang w:val="en-US" w:eastAsia="fr-FR"/>
        </w:rPr>
        <w:t>, Mohamed Abid</w:t>
      </w:r>
      <w:r>
        <w:rPr>
          <w:color w:val="000000"/>
          <w:sz w:val="22"/>
          <w:szCs w:val="22"/>
          <w:lang w:val="en-US"/>
        </w:rPr>
        <w:t xml:space="preserve"> "</w:t>
      </w:r>
      <w:r w:rsidRPr="003446B7">
        <w:rPr>
          <w:rFonts w:ascii="Century" w:hAnsi="Century"/>
          <w:b/>
          <w:bCs/>
          <w:i/>
          <w:iCs/>
          <w:sz w:val="20"/>
          <w:szCs w:val="20"/>
          <w:lang w:val="en-US"/>
        </w:rPr>
        <w:t>Design of an adaptive smart camera with</w:t>
      </w:r>
      <w:r>
        <w:rPr>
          <w:rFonts w:ascii="Century" w:hAnsi="Century"/>
          <w:b/>
          <w:bCs/>
          <w:i/>
          <w:iCs/>
          <w:sz w:val="20"/>
          <w:szCs w:val="20"/>
          <w:lang w:val="en-US"/>
        </w:rPr>
        <w:t xml:space="preserve"> </w:t>
      </w:r>
      <w:r w:rsidRPr="003446B7">
        <w:rPr>
          <w:rFonts w:ascii="Century" w:hAnsi="Century"/>
          <w:b/>
          <w:bCs/>
          <w:i/>
          <w:iCs/>
          <w:sz w:val="20"/>
          <w:szCs w:val="20"/>
          <w:lang w:val="en-US"/>
        </w:rPr>
        <w:t xml:space="preserve">dynamic reconfiguration and disembedding technique, </w:t>
      </w:r>
      <w:r w:rsidRPr="003446B7">
        <w:rPr>
          <w:rFonts w:ascii="Century" w:hAnsi="Century"/>
          <w:bCs/>
          <w:i/>
          <w:iCs/>
          <w:sz w:val="20"/>
          <w:szCs w:val="20"/>
          <w:lang w:val="en-US"/>
        </w:rPr>
        <w:t>"</w:t>
      </w:r>
      <w:r w:rsidRPr="003446B7">
        <w:rPr>
          <w:rFonts w:ascii="Century" w:hAnsi="Century"/>
          <w:b/>
          <w:i/>
          <w:iCs/>
          <w:sz w:val="20"/>
          <w:szCs w:val="20"/>
          <w:lang w:val="en-US"/>
        </w:rPr>
        <w:t xml:space="preserve"> </w:t>
      </w:r>
      <w:r w:rsidRPr="003446B7">
        <w:rPr>
          <w:rFonts w:ascii="Century" w:hAnsi="Century"/>
          <w:i/>
          <w:iCs/>
          <w:sz w:val="20"/>
          <w:szCs w:val="20"/>
          <w:lang w:val="en-US"/>
        </w:rPr>
        <w:t>International Journal of Computer Science and Information Security"</w:t>
      </w:r>
      <w:r w:rsidRPr="003446B7">
        <w:rPr>
          <w:rFonts w:ascii="Century" w:hAnsi="Century"/>
          <w:b/>
          <w:i/>
          <w:iCs/>
          <w:sz w:val="20"/>
          <w:szCs w:val="20"/>
          <w:lang w:val="en-US"/>
        </w:rPr>
        <w:t xml:space="preserve"> </w:t>
      </w:r>
      <w:r w:rsidRPr="003446B7">
        <w:rPr>
          <w:rFonts w:ascii="Century" w:hAnsi="Century"/>
          <w:i/>
          <w:iCs/>
          <w:sz w:val="20"/>
          <w:szCs w:val="20"/>
          <w:lang w:val="en-US"/>
        </w:rPr>
        <w:t>(</w:t>
      </w:r>
      <w:r w:rsidR="00C77FDB">
        <w:rPr>
          <w:rFonts w:ascii="Century" w:hAnsi="Century"/>
          <w:i/>
          <w:iCs/>
          <w:sz w:val="20"/>
          <w:szCs w:val="20"/>
          <w:lang w:val="en-US"/>
        </w:rPr>
        <w:t>2016) (</w:t>
      </w:r>
      <w:r w:rsidRPr="003446B7">
        <w:rPr>
          <w:rFonts w:ascii="Century" w:hAnsi="Century"/>
          <w:i/>
          <w:iCs/>
          <w:sz w:val="20"/>
          <w:szCs w:val="20"/>
          <w:lang w:val="en-US"/>
        </w:rPr>
        <w:t xml:space="preserve">indexé </w:t>
      </w:r>
      <w:r w:rsidRPr="003446B7">
        <w:rPr>
          <w:rFonts w:ascii="Century" w:hAnsi="Century"/>
          <w:i/>
          <w:iCs/>
          <w:color w:val="FF0000"/>
          <w:sz w:val="20"/>
          <w:szCs w:val="20"/>
          <w:lang w:val="en-US"/>
        </w:rPr>
        <w:t>ISI Thomson, Impact Fator 0.476</w:t>
      </w:r>
      <w:r w:rsidRPr="003446B7">
        <w:rPr>
          <w:rFonts w:ascii="Century" w:hAnsi="Century"/>
          <w:i/>
          <w:iCs/>
          <w:sz w:val="20"/>
          <w:szCs w:val="20"/>
          <w:lang w:val="en-US"/>
        </w:rPr>
        <w:t>)</w:t>
      </w:r>
    </w:p>
    <w:p w:rsidR="007E2F18" w:rsidRPr="00BA29B5" w:rsidRDefault="007E2F18" w:rsidP="00BA29B5">
      <w:pPr>
        <w:widowControl w:val="0"/>
        <w:numPr>
          <w:ilvl w:val="0"/>
          <w:numId w:val="8"/>
        </w:numPr>
        <w:bidi w:val="0"/>
        <w:spacing w:line="360" w:lineRule="auto"/>
        <w:jc w:val="both"/>
        <w:rPr>
          <w:rFonts w:ascii="Century" w:hAnsi="Century"/>
          <w:i/>
          <w:iCs/>
          <w:sz w:val="20"/>
          <w:szCs w:val="20"/>
          <w:lang w:val="en-US"/>
        </w:rPr>
      </w:pPr>
      <w:r w:rsidRPr="007E2F18">
        <w:rPr>
          <w:rFonts w:ascii="Century" w:hAnsi="Century"/>
          <w:i/>
          <w:iCs/>
          <w:sz w:val="20"/>
          <w:szCs w:val="20"/>
          <w:lang w:val="en-US"/>
        </w:rPr>
        <w:t xml:space="preserve">Zeineb Abbes, </w:t>
      </w:r>
      <w:r w:rsidR="00BA29B5">
        <w:rPr>
          <w:rFonts w:ascii="Century" w:hAnsi="Century"/>
          <w:i/>
          <w:iCs/>
          <w:sz w:val="20"/>
          <w:szCs w:val="20"/>
          <w:lang w:val="en-US"/>
        </w:rPr>
        <w:t xml:space="preserve">Chaala Chibani, </w:t>
      </w:r>
      <w:r w:rsidR="00BA29B5" w:rsidRPr="00EA1D98">
        <w:rPr>
          <w:b/>
          <w:bCs/>
          <w:color w:val="000000"/>
          <w:sz w:val="22"/>
          <w:szCs w:val="22"/>
          <w:lang w:val="en-US"/>
        </w:rPr>
        <w:t>Tarek Frikha</w:t>
      </w:r>
      <w:r w:rsidR="00BA29B5">
        <w:rPr>
          <w:rFonts w:ascii="Century" w:hAnsi="Century"/>
          <w:i/>
          <w:iCs/>
          <w:sz w:val="20"/>
          <w:szCs w:val="20"/>
          <w:lang w:val="en-US"/>
        </w:rPr>
        <w:t xml:space="preserve"> Abi</w:t>
      </w:r>
      <w:r w:rsidRPr="007E2F18">
        <w:rPr>
          <w:rFonts w:ascii="Century" w:hAnsi="Century"/>
          <w:i/>
          <w:iCs/>
          <w:sz w:val="20"/>
          <w:szCs w:val="20"/>
          <w:lang w:val="en-US"/>
        </w:rPr>
        <w:t>r Hadriche,</w:t>
      </w:r>
      <w:r w:rsidRPr="007E2F18">
        <w:rPr>
          <w:rFonts w:ascii="Arial" w:hAnsi="Arial" w:cs="Arial"/>
          <w:b/>
          <w:bCs/>
          <w:color w:val="222222"/>
          <w:sz w:val="19"/>
          <w:szCs w:val="19"/>
          <w:shd w:val="clear" w:color="auto" w:fill="FFFFFF"/>
          <w:lang w:val="en-US"/>
        </w:rPr>
        <w:t> </w:t>
      </w:r>
      <w:r>
        <w:rPr>
          <w:rFonts w:ascii="Arial" w:hAnsi="Arial" w:cs="Arial"/>
          <w:b/>
          <w:bCs/>
          <w:color w:val="222222"/>
          <w:sz w:val="19"/>
          <w:szCs w:val="19"/>
          <w:shd w:val="clear" w:color="auto" w:fill="FFFFFF"/>
          <w:lang w:val="en-US"/>
        </w:rPr>
        <w:t>"</w:t>
      </w:r>
      <w:r w:rsidRPr="007E2F18">
        <w:rPr>
          <w:rFonts w:ascii="Century" w:hAnsi="Century"/>
          <w:b/>
          <w:i/>
          <w:iCs/>
          <w:sz w:val="20"/>
          <w:szCs w:val="20"/>
          <w:lang w:val="en-US"/>
        </w:rPr>
        <w:t>Hand Gesture Recognition System</w:t>
      </w:r>
      <w:r>
        <w:rPr>
          <w:rFonts w:ascii="Century" w:hAnsi="Century"/>
          <w:b/>
          <w:i/>
          <w:iCs/>
          <w:sz w:val="20"/>
          <w:szCs w:val="20"/>
          <w:lang w:val="en-US"/>
        </w:rPr>
        <w:t xml:space="preserve">", </w:t>
      </w:r>
      <w:r w:rsidR="00BA29B5" w:rsidRPr="00BA29B5">
        <w:rPr>
          <w:rFonts w:ascii="Century" w:hAnsi="Century"/>
          <w:bCs/>
          <w:i/>
          <w:iCs/>
          <w:sz w:val="20"/>
          <w:szCs w:val="20"/>
          <w:lang w:val="en-US"/>
        </w:rPr>
        <w:t>"</w:t>
      </w:r>
      <w:r w:rsidR="00BA29B5">
        <w:rPr>
          <w:rFonts w:ascii="Century" w:hAnsi="Century"/>
          <w:b/>
          <w:i/>
          <w:iCs/>
          <w:sz w:val="20"/>
          <w:szCs w:val="20"/>
          <w:lang w:val="en-US"/>
        </w:rPr>
        <w:t xml:space="preserve"> </w:t>
      </w:r>
      <w:r w:rsidR="00BA29B5" w:rsidRPr="00BA29B5">
        <w:rPr>
          <w:rFonts w:ascii="Century" w:hAnsi="Century"/>
          <w:i/>
          <w:iCs/>
          <w:sz w:val="20"/>
          <w:szCs w:val="20"/>
          <w:lang w:val="en-US"/>
        </w:rPr>
        <w:t>International Journal of Computer Science and Information Security</w:t>
      </w:r>
      <w:r w:rsidR="00BA29B5">
        <w:rPr>
          <w:rFonts w:ascii="Century" w:hAnsi="Century"/>
          <w:i/>
          <w:iCs/>
          <w:sz w:val="20"/>
          <w:szCs w:val="20"/>
          <w:lang w:val="en-US"/>
        </w:rPr>
        <w:t>"</w:t>
      </w:r>
      <w:r w:rsidRPr="007E2F18">
        <w:rPr>
          <w:rFonts w:ascii="Century" w:hAnsi="Century"/>
          <w:b/>
          <w:i/>
          <w:iCs/>
          <w:sz w:val="20"/>
          <w:szCs w:val="20"/>
          <w:lang w:val="en-US"/>
        </w:rPr>
        <w:t xml:space="preserve"> </w:t>
      </w:r>
      <w:r w:rsidR="00C77FDB" w:rsidRPr="003446B7">
        <w:rPr>
          <w:rFonts w:ascii="Century" w:hAnsi="Century"/>
          <w:i/>
          <w:iCs/>
          <w:sz w:val="20"/>
          <w:szCs w:val="20"/>
          <w:lang w:val="en-US"/>
        </w:rPr>
        <w:t>(</w:t>
      </w:r>
      <w:r w:rsidR="00C77FDB">
        <w:rPr>
          <w:rFonts w:ascii="Century" w:hAnsi="Century"/>
          <w:i/>
          <w:iCs/>
          <w:sz w:val="20"/>
          <w:szCs w:val="20"/>
          <w:lang w:val="en-US"/>
        </w:rPr>
        <w:t xml:space="preserve">2016) </w:t>
      </w:r>
      <w:r w:rsidR="00BA29B5">
        <w:rPr>
          <w:rFonts w:ascii="Century" w:hAnsi="Century"/>
          <w:i/>
          <w:iCs/>
          <w:sz w:val="20"/>
          <w:szCs w:val="20"/>
          <w:lang w:val="en-US"/>
        </w:rPr>
        <w:t xml:space="preserve">(indexé </w:t>
      </w:r>
      <w:r w:rsidR="00BA29B5" w:rsidRPr="00895344">
        <w:rPr>
          <w:rFonts w:ascii="Century" w:hAnsi="Century"/>
          <w:i/>
          <w:iCs/>
          <w:color w:val="FF0000"/>
          <w:sz w:val="20"/>
          <w:szCs w:val="20"/>
          <w:lang w:val="en-US"/>
        </w:rPr>
        <w:t>ISI Thomson</w:t>
      </w:r>
      <w:r w:rsidR="00BA29B5">
        <w:rPr>
          <w:rFonts w:ascii="Century" w:hAnsi="Century"/>
          <w:i/>
          <w:iCs/>
          <w:color w:val="FF0000"/>
          <w:sz w:val="20"/>
          <w:szCs w:val="20"/>
          <w:lang w:val="en-US"/>
        </w:rPr>
        <w:t>, Impact Fator 0.476</w:t>
      </w:r>
      <w:r w:rsidR="00BA29B5">
        <w:rPr>
          <w:rFonts w:ascii="Century" w:hAnsi="Century"/>
          <w:i/>
          <w:iCs/>
          <w:sz w:val="20"/>
          <w:szCs w:val="20"/>
          <w:lang w:val="en-US"/>
        </w:rPr>
        <w:t>)</w:t>
      </w:r>
    </w:p>
    <w:p w:rsidR="006B3D25" w:rsidRDefault="004666DD" w:rsidP="007E2F18">
      <w:pPr>
        <w:widowControl w:val="0"/>
        <w:numPr>
          <w:ilvl w:val="0"/>
          <w:numId w:val="8"/>
        </w:numPr>
        <w:bidi w:val="0"/>
        <w:spacing w:line="360" w:lineRule="auto"/>
        <w:jc w:val="both"/>
        <w:rPr>
          <w:rFonts w:ascii="Century" w:hAnsi="Century"/>
          <w:i/>
          <w:iCs/>
          <w:sz w:val="20"/>
          <w:szCs w:val="20"/>
          <w:lang w:val="en-US"/>
        </w:rPr>
      </w:pPr>
      <w:r w:rsidRPr="004666DD">
        <w:rPr>
          <w:rFonts w:ascii="Century" w:hAnsi="Century"/>
          <w:b/>
          <w:bCs/>
          <w:i/>
          <w:iCs/>
          <w:sz w:val="20"/>
          <w:szCs w:val="20"/>
          <w:lang w:val="en-US"/>
        </w:rPr>
        <w:t xml:space="preserve">Tarek </w:t>
      </w:r>
      <w:r w:rsidR="00216620">
        <w:rPr>
          <w:rFonts w:ascii="Century" w:hAnsi="Century"/>
          <w:b/>
          <w:bCs/>
          <w:i/>
          <w:iCs/>
          <w:sz w:val="20"/>
          <w:szCs w:val="20"/>
          <w:lang w:val="en-US"/>
        </w:rPr>
        <w:t>Frikha</w:t>
      </w:r>
      <w:r w:rsidRPr="004666DD">
        <w:rPr>
          <w:rFonts w:ascii="Century" w:hAnsi="Century"/>
          <w:i/>
          <w:iCs/>
          <w:sz w:val="20"/>
          <w:szCs w:val="20"/>
          <w:lang w:val="en-US"/>
        </w:rPr>
        <w:t xml:space="preserve">, Nader </w:t>
      </w:r>
      <w:r w:rsidR="00216620">
        <w:rPr>
          <w:rFonts w:ascii="Century" w:hAnsi="Century"/>
          <w:i/>
          <w:iCs/>
          <w:sz w:val="20"/>
          <w:szCs w:val="20"/>
          <w:lang w:val="en-US"/>
        </w:rPr>
        <w:t>Ben Amor</w:t>
      </w:r>
      <w:r w:rsidRPr="004666DD">
        <w:rPr>
          <w:rFonts w:ascii="Century" w:hAnsi="Century"/>
          <w:i/>
          <w:iCs/>
          <w:sz w:val="20"/>
          <w:szCs w:val="20"/>
          <w:lang w:val="en-US"/>
        </w:rPr>
        <w:t>, Khaled</w:t>
      </w:r>
      <w:r w:rsidR="007E2F18">
        <w:rPr>
          <w:rFonts w:ascii="Century" w:hAnsi="Century"/>
          <w:i/>
          <w:iCs/>
          <w:sz w:val="20"/>
          <w:szCs w:val="20"/>
          <w:lang w:val="en-US"/>
        </w:rPr>
        <w:t xml:space="preserve"> </w:t>
      </w:r>
      <w:r w:rsidRPr="004666DD">
        <w:rPr>
          <w:rFonts w:ascii="Century" w:hAnsi="Century"/>
          <w:i/>
          <w:iCs/>
          <w:sz w:val="20"/>
          <w:szCs w:val="20"/>
          <w:lang w:val="en-US"/>
        </w:rPr>
        <w:t>L</w:t>
      </w:r>
      <w:r w:rsidR="00216620">
        <w:rPr>
          <w:rFonts w:ascii="Century" w:hAnsi="Century"/>
          <w:i/>
          <w:iCs/>
          <w:sz w:val="20"/>
          <w:szCs w:val="20"/>
          <w:lang w:val="en-US"/>
        </w:rPr>
        <w:t>ahbib</w:t>
      </w:r>
      <w:r w:rsidRPr="004666DD">
        <w:rPr>
          <w:rFonts w:ascii="Century" w:hAnsi="Century"/>
          <w:i/>
          <w:iCs/>
          <w:sz w:val="20"/>
          <w:szCs w:val="20"/>
          <w:lang w:val="en-US"/>
        </w:rPr>
        <w:t xml:space="preserve">, Jean-Philippe </w:t>
      </w:r>
      <w:r w:rsidR="00216620">
        <w:rPr>
          <w:rFonts w:ascii="Century" w:hAnsi="Century"/>
          <w:i/>
          <w:iCs/>
          <w:sz w:val="20"/>
          <w:szCs w:val="20"/>
          <w:lang w:val="en-US"/>
        </w:rPr>
        <w:t>Diguet</w:t>
      </w:r>
      <w:r w:rsidRPr="004666DD">
        <w:rPr>
          <w:rFonts w:ascii="Century" w:hAnsi="Century"/>
          <w:i/>
          <w:iCs/>
          <w:sz w:val="20"/>
          <w:szCs w:val="20"/>
          <w:lang w:val="en-US"/>
        </w:rPr>
        <w:t xml:space="preserve">, Mohamed </w:t>
      </w:r>
      <w:r w:rsidR="00216620">
        <w:rPr>
          <w:rFonts w:ascii="Century" w:hAnsi="Century"/>
          <w:i/>
          <w:iCs/>
          <w:sz w:val="20"/>
          <w:szCs w:val="20"/>
          <w:lang w:val="en-US"/>
        </w:rPr>
        <w:t>Abid</w:t>
      </w:r>
      <w:r w:rsidRPr="004666DD">
        <w:rPr>
          <w:rFonts w:ascii="Century" w:hAnsi="Century"/>
          <w:i/>
          <w:iCs/>
          <w:sz w:val="20"/>
          <w:szCs w:val="20"/>
          <w:lang w:val="en-US"/>
        </w:rPr>
        <w:t xml:space="preserve"> « </w:t>
      </w:r>
      <w:r w:rsidRPr="004666DD">
        <w:rPr>
          <w:rFonts w:ascii="Century" w:hAnsi="Century"/>
          <w:b/>
          <w:i/>
          <w:iCs/>
          <w:sz w:val="20"/>
          <w:szCs w:val="20"/>
          <w:lang w:val="en-US"/>
        </w:rPr>
        <w:t>A data adaptation approach for a hw/sw mixed</w:t>
      </w:r>
      <w:r w:rsidR="007E2F18">
        <w:rPr>
          <w:rFonts w:ascii="Century" w:hAnsi="Century"/>
          <w:b/>
          <w:i/>
          <w:iCs/>
          <w:sz w:val="20"/>
          <w:szCs w:val="20"/>
          <w:lang w:val="en-US"/>
        </w:rPr>
        <w:t xml:space="preserve"> </w:t>
      </w:r>
      <w:r w:rsidRPr="004666DD">
        <w:rPr>
          <w:rFonts w:ascii="Century" w:hAnsi="Century"/>
          <w:b/>
          <w:i/>
          <w:iCs/>
          <w:sz w:val="20"/>
          <w:szCs w:val="20"/>
          <w:lang w:val="en-US"/>
        </w:rPr>
        <w:t>architecture (case study: 3d application)</w:t>
      </w:r>
      <w:r w:rsidRPr="004666DD">
        <w:rPr>
          <w:rFonts w:ascii="Century" w:hAnsi="Century"/>
          <w:i/>
          <w:iCs/>
          <w:sz w:val="20"/>
          <w:szCs w:val="20"/>
          <w:lang w:val="en-US"/>
        </w:rPr>
        <w:t>»</w:t>
      </w:r>
      <w:r w:rsidRPr="007E2F18">
        <w:rPr>
          <w:rFonts w:ascii="Century" w:hAnsi="Century"/>
          <w:i/>
          <w:iCs/>
          <w:sz w:val="20"/>
          <w:szCs w:val="20"/>
          <w:lang w:val="en-US"/>
        </w:rPr>
        <w:t>WSEAS Transactions on circuit and systems (2013).</w:t>
      </w:r>
      <w:r w:rsidR="004939AF">
        <w:rPr>
          <w:rFonts w:ascii="Century" w:hAnsi="Century"/>
          <w:i/>
          <w:iCs/>
          <w:sz w:val="20"/>
          <w:szCs w:val="20"/>
          <w:lang w:val="en-US"/>
        </w:rPr>
        <w:t xml:space="preserve"> (</w:t>
      </w:r>
      <w:r w:rsidR="004939AF" w:rsidRPr="00216620">
        <w:rPr>
          <w:rFonts w:ascii="Century" w:hAnsi="Century"/>
          <w:i/>
          <w:iCs/>
          <w:sz w:val="20"/>
          <w:szCs w:val="20"/>
          <w:lang w:val="en-US"/>
        </w:rPr>
        <w:t>Indexé</w:t>
      </w:r>
      <w:r w:rsidR="00BA29B5">
        <w:rPr>
          <w:rFonts w:ascii="Century" w:hAnsi="Century"/>
          <w:i/>
          <w:iCs/>
          <w:sz w:val="20"/>
          <w:szCs w:val="20"/>
          <w:lang w:val="en-US"/>
        </w:rPr>
        <w:t xml:space="preserve"> </w:t>
      </w:r>
      <w:r w:rsidR="004939AF" w:rsidRPr="004939AF">
        <w:rPr>
          <w:rFonts w:ascii="Century" w:hAnsi="Century"/>
          <w:i/>
          <w:iCs/>
          <w:color w:val="FF0000"/>
          <w:sz w:val="20"/>
          <w:szCs w:val="20"/>
          <w:lang w:val="en-US"/>
        </w:rPr>
        <w:t>Elsevier, Scopus, ACM</w:t>
      </w:r>
      <w:r w:rsidR="004939AF">
        <w:rPr>
          <w:rFonts w:ascii="Century" w:hAnsi="Century"/>
          <w:i/>
          <w:iCs/>
          <w:sz w:val="20"/>
          <w:szCs w:val="20"/>
          <w:lang w:val="en-US"/>
        </w:rPr>
        <w:t>…)</w:t>
      </w:r>
    </w:p>
    <w:p w:rsidR="004939AF" w:rsidRPr="00F86335" w:rsidRDefault="004666DD" w:rsidP="006B3D25">
      <w:pPr>
        <w:widowControl w:val="0"/>
        <w:numPr>
          <w:ilvl w:val="0"/>
          <w:numId w:val="8"/>
        </w:numPr>
        <w:bidi w:val="0"/>
        <w:spacing w:line="360" w:lineRule="auto"/>
        <w:jc w:val="both"/>
        <w:rPr>
          <w:rFonts w:ascii="Century" w:hAnsi="Century"/>
          <w:i/>
          <w:iCs/>
          <w:sz w:val="20"/>
          <w:szCs w:val="20"/>
          <w:lang w:val="en-US"/>
        </w:rPr>
      </w:pPr>
      <w:r w:rsidRPr="004666DD">
        <w:rPr>
          <w:rFonts w:ascii="Century" w:hAnsi="Century"/>
          <w:b/>
          <w:bCs/>
          <w:i/>
          <w:iCs/>
          <w:sz w:val="20"/>
          <w:szCs w:val="20"/>
          <w:lang w:val="en-US"/>
        </w:rPr>
        <w:t xml:space="preserve">Tarek </w:t>
      </w:r>
      <w:r w:rsidR="00216620">
        <w:rPr>
          <w:rFonts w:ascii="Century" w:hAnsi="Century"/>
          <w:b/>
          <w:bCs/>
          <w:i/>
          <w:iCs/>
          <w:sz w:val="20"/>
          <w:szCs w:val="20"/>
          <w:lang w:val="en-US"/>
        </w:rPr>
        <w:t>Frikha</w:t>
      </w:r>
      <w:r w:rsidRPr="004666DD">
        <w:rPr>
          <w:rFonts w:ascii="Century" w:hAnsi="Century"/>
          <w:i/>
          <w:iCs/>
          <w:sz w:val="20"/>
          <w:szCs w:val="20"/>
          <w:lang w:val="en-US"/>
        </w:rPr>
        <w:t xml:space="preserve">, </w:t>
      </w:r>
      <w:r w:rsidR="004939AF">
        <w:rPr>
          <w:rFonts w:ascii="Century" w:hAnsi="Century"/>
          <w:i/>
          <w:iCs/>
          <w:sz w:val="20"/>
          <w:szCs w:val="20"/>
          <w:lang w:val="en-US"/>
        </w:rPr>
        <w:t>YamenS</w:t>
      </w:r>
      <w:r w:rsidR="00216620">
        <w:rPr>
          <w:rFonts w:ascii="Century" w:hAnsi="Century"/>
          <w:i/>
          <w:iCs/>
          <w:sz w:val="20"/>
          <w:szCs w:val="20"/>
          <w:lang w:val="en-US"/>
        </w:rPr>
        <w:t>iala</w:t>
      </w:r>
      <w:r w:rsidR="004939AF">
        <w:rPr>
          <w:rFonts w:ascii="Century" w:hAnsi="Century"/>
          <w:i/>
          <w:iCs/>
          <w:sz w:val="20"/>
          <w:szCs w:val="20"/>
          <w:lang w:val="en-US"/>
        </w:rPr>
        <w:t>, Kais</w:t>
      </w:r>
      <w:r w:rsidRPr="004666DD">
        <w:rPr>
          <w:rFonts w:ascii="Century" w:hAnsi="Century"/>
          <w:i/>
          <w:iCs/>
          <w:sz w:val="20"/>
          <w:szCs w:val="20"/>
          <w:lang w:val="en-US"/>
        </w:rPr>
        <w:t>L</w:t>
      </w:r>
      <w:r w:rsidR="00216620">
        <w:rPr>
          <w:rFonts w:ascii="Century" w:hAnsi="Century"/>
          <w:i/>
          <w:iCs/>
          <w:sz w:val="20"/>
          <w:szCs w:val="20"/>
          <w:lang w:val="en-US"/>
        </w:rPr>
        <w:t>oukil</w:t>
      </w:r>
      <w:r w:rsidRPr="004666DD">
        <w:rPr>
          <w:rFonts w:ascii="Century" w:hAnsi="Century"/>
          <w:i/>
          <w:iCs/>
          <w:sz w:val="20"/>
          <w:szCs w:val="20"/>
          <w:lang w:val="en-US"/>
        </w:rPr>
        <w:t xml:space="preserve">, </w:t>
      </w:r>
      <w:r w:rsidR="004939AF">
        <w:rPr>
          <w:rFonts w:ascii="Century" w:hAnsi="Century"/>
          <w:i/>
          <w:iCs/>
          <w:sz w:val="20"/>
          <w:szCs w:val="20"/>
          <w:lang w:val="en-US"/>
        </w:rPr>
        <w:t>WijdenR</w:t>
      </w:r>
      <w:r w:rsidR="00216620">
        <w:rPr>
          <w:rFonts w:ascii="Century" w:hAnsi="Century"/>
          <w:i/>
          <w:iCs/>
          <w:sz w:val="20"/>
          <w:szCs w:val="20"/>
          <w:lang w:val="en-US"/>
        </w:rPr>
        <w:t>ekik</w:t>
      </w:r>
      <w:r w:rsidRPr="004666DD">
        <w:rPr>
          <w:rFonts w:ascii="Century" w:hAnsi="Century"/>
          <w:i/>
          <w:iCs/>
          <w:sz w:val="20"/>
          <w:szCs w:val="20"/>
          <w:lang w:val="en-US"/>
        </w:rPr>
        <w:t xml:space="preserve">, Mohamed </w:t>
      </w:r>
      <w:r w:rsidR="00216620">
        <w:rPr>
          <w:rFonts w:ascii="Century" w:hAnsi="Century"/>
          <w:i/>
          <w:iCs/>
          <w:sz w:val="20"/>
          <w:szCs w:val="20"/>
          <w:lang w:val="en-US"/>
        </w:rPr>
        <w:t>Abid</w:t>
      </w:r>
      <w:r w:rsidRPr="004666DD">
        <w:rPr>
          <w:rFonts w:ascii="Century" w:hAnsi="Century"/>
          <w:i/>
          <w:iCs/>
          <w:sz w:val="20"/>
          <w:szCs w:val="20"/>
          <w:lang w:val="en-US"/>
        </w:rPr>
        <w:t xml:space="preserve"> « </w:t>
      </w:r>
      <w:r w:rsidRPr="004666DD">
        <w:rPr>
          <w:rFonts w:ascii="Century" w:hAnsi="Century"/>
          <w:b/>
          <w:i/>
          <w:iCs/>
          <w:sz w:val="20"/>
          <w:szCs w:val="20"/>
          <w:lang w:val="en-US"/>
        </w:rPr>
        <w:t>A</w:t>
      </w:r>
      <w:r w:rsidR="00C77FDB">
        <w:rPr>
          <w:rFonts w:ascii="Century" w:hAnsi="Century"/>
          <w:b/>
          <w:i/>
          <w:iCs/>
          <w:sz w:val="20"/>
          <w:szCs w:val="20"/>
          <w:lang w:val="en-US"/>
        </w:rPr>
        <w:t xml:space="preserve"> </w:t>
      </w:r>
      <w:hyperlink r:id="rId9" w:history="1">
        <w:r w:rsidR="004939AF" w:rsidRPr="004939AF">
          <w:rPr>
            <w:rFonts w:ascii="Century" w:hAnsi="Century"/>
            <w:b/>
            <w:i/>
            <w:iCs/>
            <w:sz w:val="20"/>
            <w:szCs w:val="20"/>
            <w:lang w:val="en-US"/>
          </w:rPr>
          <w:t>parametric and indexing method for faces and textures recognition</w:t>
        </w:r>
      </w:hyperlink>
      <w:r w:rsidRPr="004939AF">
        <w:rPr>
          <w:rFonts w:ascii="Century" w:hAnsi="Century"/>
          <w:i/>
          <w:iCs/>
          <w:sz w:val="20"/>
          <w:szCs w:val="20"/>
          <w:lang w:val="en-US"/>
        </w:rPr>
        <w:t xml:space="preserve">» </w:t>
      </w:r>
      <w:r w:rsidR="004939AF" w:rsidRPr="00F86335">
        <w:rPr>
          <w:rFonts w:ascii="Century" w:hAnsi="Century"/>
          <w:i/>
          <w:iCs/>
          <w:sz w:val="20"/>
          <w:szCs w:val="20"/>
          <w:lang w:val="en-US"/>
        </w:rPr>
        <w:t>International Journal of Computer Science Issues</w:t>
      </w:r>
      <w:r w:rsidRPr="00F86335">
        <w:rPr>
          <w:rFonts w:ascii="Century" w:hAnsi="Century"/>
          <w:i/>
          <w:iCs/>
          <w:sz w:val="20"/>
          <w:szCs w:val="20"/>
          <w:lang w:val="en-US"/>
        </w:rPr>
        <w:t>.</w:t>
      </w:r>
      <w:r w:rsidR="00C77FDB" w:rsidRPr="00F86335">
        <w:rPr>
          <w:rFonts w:ascii="Century" w:hAnsi="Century"/>
          <w:i/>
          <w:iCs/>
          <w:sz w:val="20"/>
          <w:szCs w:val="20"/>
          <w:lang w:val="en-US"/>
        </w:rPr>
        <w:t xml:space="preserve">(2012) </w:t>
      </w:r>
      <w:r w:rsidRPr="00F86335">
        <w:rPr>
          <w:rFonts w:ascii="Century" w:hAnsi="Century"/>
          <w:i/>
          <w:iCs/>
          <w:sz w:val="20"/>
          <w:szCs w:val="20"/>
          <w:lang w:val="en-US"/>
        </w:rPr>
        <w:t xml:space="preserve"> </w:t>
      </w:r>
      <w:r w:rsidR="004939AF" w:rsidRPr="00F86335">
        <w:rPr>
          <w:rFonts w:ascii="Century" w:hAnsi="Century"/>
          <w:i/>
          <w:iCs/>
          <w:sz w:val="20"/>
          <w:szCs w:val="20"/>
          <w:lang w:val="en-US"/>
        </w:rPr>
        <w:t>(Indexé</w:t>
      </w:r>
      <w:r w:rsidR="00BA29B5" w:rsidRPr="00F86335">
        <w:rPr>
          <w:rFonts w:ascii="Century" w:hAnsi="Century"/>
          <w:i/>
          <w:iCs/>
          <w:sz w:val="20"/>
          <w:szCs w:val="20"/>
          <w:lang w:val="en-US"/>
        </w:rPr>
        <w:t xml:space="preserve"> </w:t>
      </w:r>
      <w:r w:rsidR="004939AF" w:rsidRPr="00F86335">
        <w:rPr>
          <w:rFonts w:ascii="Century" w:hAnsi="Century"/>
          <w:i/>
          <w:iCs/>
          <w:color w:val="FF0000"/>
          <w:sz w:val="20"/>
          <w:szCs w:val="20"/>
          <w:lang w:val="en-US"/>
        </w:rPr>
        <w:t>Scopus</w:t>
      </w:r>
      <w:r w:rsidR="004939AF" w:rsidRPr="00F86335">
        <w:rPr>
          <w:rFonts w:ascii="Century" w:hAnsi="Century"/>
          <w:i/>
          <w:iCs/>
          <w:sz w:val="20"/>
          <w:szCs w:val="20"/>
          <w:lang w:val="en-US"/>
        </w:rPr>
        <w:t>)</w:t>
      </w:r>
    </w:p>
    <w:p w:rsidR="000B5AAF" w:rsidRPr="00753CA7" w:rsidRDefault="0020354E" w:rsidP="00753CA7">
      <w:pPr>
        <w:shd w:val="clear" w:color="auto" w:fill="A6A6A6"/>
        <w:autoSpaceDE w:val="0"/>
        <w:autoSpaceDN w:val="0"/>
        <w:bidi w:val="0"/>
        <w:adjustRightInd w:val="0"/>
        <w:spacing w:before="120" w:line="360" w:lineRule="auto"/>
        <w:rPr>
          <w:rFonts w:ascii="Century" w:hAnsi="Century"/>
          <w:b/>
          <w:bCs/>
          <w:color w:val="000000"/>
          <w:lang w:val="en-US"/>
        </w:rPr>
      </w:pPr>
      <w:r>
        <w:rPr>
          <w:rFonts w:ascii="Century" w:hAnsi="Century"/>
          <w:b/>
          <w:bCs/>
          <w:color w:val="000000"/>
          <w:lang w:val="en-US"/>
        </w:rPr>
        <w:t xml:space="preserve">Lecture Notes </w:t>
      </w:r>
      <w:r w:rsidR="00F47AC3">
        <w:rPr>
          <w:rFonts w:ascii="Century" w:hAnsi="Century"/>
          <w:b/>
          <w:bCs/>
          <w:color w:val="000000"/>
          <w:lang w:val="en-US"/>
        </w:rPr>
        <w:t xml:space="preserve"> SPRINGER</w:t>
      </w:r>
    </w:p>
    <w:p w:rsidR="00895344" w:rsidRPr="001807F6" w:rsidRDefault="00895344" w:rsidP="00895344">
      <w:pPr>
        <w:pStyle w:val="Paragraphedeliste"/>
        <w:widowControl w:val="0"/>
        <w:shd w:val="clear" w:color="auto" w:fill="FFFFFF"/>
        <w:spacing w:line="360" w:lineRule="auto"/>
        <w:jc w:val="both"/>
        <w:textAlignment w:val="baseline"/>
        <w:rPr>
          <w:rFonts w:ascii="Century" w:hAnsi="Century"/>
          <w:sz w:val="12"/>
          <w:szCs w:val="12"/>
          <w:lang w:val="en-US"/>
        </w:rPr>
      </w:pPr>
    </w:p>
    <w:p w:rsidR="00AA02AD" w:rsidRDefault="00F47AC3" w:rsidP="00AA02AD">
      <w:pPr>
        <w:pStyle w:val="Paragraphedeliste"/>
        <w:widowControl w:val="0"/>
        <w:numPr>
          <w:ilvl w:val="0"/>
          <w:numId w:val="24"/>
        </w:numPr>
        <w:shd w:val="clear" w:color="auto" w:fill="FFFFFF"/>
        <w:spacing w:line="360" w:lineRule="auto"/>
        <w:jc w:val="both"/>
        <w:textAlignment w:val="baseline"/>
        <w:rPr>
          <w:rFonts w:ascii="Century" w:hAnsi="Century"/>
          <w:sz w:val="20"/>
          <w:szCs w:val="20"/>
          <w:lang w:val="en-US"/>
        </w:rPr>
      </w:pPr>
      <w:r w:rsidRPr="0020354E">
        <w:rPr>
          <w:rFonts w:ascii="Century" w:hAnsi="Century"/>
          <w:sz w:val="20"/>
          <w:szCs w:val="20"/>
          <w:lang w:val="en-US"/>
        </w:rPr>
        <w:t xml:space="preserve">Fatma Abbes, Nader Ben Amor, </w:t>
      </w:r>
      <w:r w:rsidRPr="0020354E">
        <w:rPr>
          <w:rFonts w:ascii="Century" w:hAnsi="Century"/>
          <w:b/>
          <w:bCs/>
          <w:sz w:val="20"/>
          <w:szCs w:val="20"/>
          <w:lang w:val="en-US"/>
        </w:rPr>
        <w:t xml:space="preserve">Tarek </w:t>
      </w:r>
      <w:r w:rsidR="00216620">
        <w:rPr>
          <w:rFonts w:ascii="Century" w:hAnsi="Century"/>
          <w:b/>
          <w:bCs/>
          <w:sz w:val="20"/>
          <w:szCs w:val="20"/>
          <w:lang w:val="en-US"/>
        </w:rPr>
        <w:t>Frikha</w:t>
      </w:r>
      <w:r w:rsidRPr="0020354E">
        <w:rPr>
          <w:rFonts w:ascii="Century" w:hAnsi="Century"/>
          <w:sz w:val="20"/>
          <w:szCs w:val="20"/>
          <w:lang w:val="en-US"/>
        </w:rPr>
        <w:t xml:space="preserve">, « </w:t>
      </w:r>
      <w:r w:rsidRPr="00C77FDB">
        <w:rPr>
          <w:rFonts w:ascii="Century" w:hAnsi="Century"/>
          <w:b/>
          <w:bCs/>
          <w:sz w:val="20"/>
          <w:szCs w:val="20"/>
          <w:lang w:val="en-US"/>
        </w:rPr>
        <w:t>Design of an adaptive 3D graphics embedded system</w:t>
      </w:r>
      <w:r w:rsidRPr="0020354E">
        <w:rPr>
          <w:rFonts w:ascii="Century" w:hAnsi="Century"/>
          <w:sz w:val="20"/>
          <w:szCs w:val="20"/>
          <w:lang w:val="en-US"/>
        </w:rPr>
        <w:t xml:space="preserve"> »,</w:t>
      </w:r>
      <w:r w:rsidR="00C77FDB">
        <w:rPr>
          <w:rFonts w:ascii="Century" w:hAnsi="Century"/>
          <w:sz w:val="20"/>
          <w:szCs w:val="20"/>
          <w:lang w:val="en-US"/>
        </w:rPr>
        <w:t xml:space="preserve"> </w:t>
      </w:r>
      <w:r w:rsidR="0020354E" w:rsidRPr="00C77FDB">
        <w:rPr>
          <w:rFonts w:ascii="Century" w:hAnsi="Century"/>
          <w:bCs/>
          <w:sz w:val="20"/>
          <w:szCs w:val="20"/>
          <w:lang w:val="en-US"/>
        </w:rPr>
        <w:t>Em</w:t>
      </w:r>
      <w:r w:rsidR="00556466" w:rsidRPr="00C77FDB">
        <w:rPr>
          <w:rFonts w:ascii="Century" w:hAnsi="Century"/>
          <w:bCs/>
          <w:sz w:val="20"/>
          <w:szCs w:val="20"/>
          <w:lang w:val="en-US"/>
        </w:rPr>
        <w:t>bedded and Multimedia Computing</w:t>
      </w:r>
      <w:r w:rsidR="0020354E" w:rsidRPr="00C77FDB">
        <w:rPr>
          <w:rFonts w:ascii="Century" w:hAnsi="Century"/>
          <w:bCs/>
          <w:sz w:val="20"/>
          <w:szCs w:val="20"/>
          <w:lang w:val="en-US"/>
        </w:rPr>
        <w:t xml:space="preserve"> Technology and Service. Lecture Notes in Electrical Engineering</w:t>
      </w:r>
      <w:r w:rsidR="0020354E" w:rsidRPr="0020354E">
        <w:rPr>
          <w:rFonts w:ascii="Century" w:hAnsi="Century"/>
          <w:sz w:val="20"/>
          <w:szCs w:val="20"/>
          <w:lang w:val="en-US"/>
        </w:rPr>
        <w:t>.</w:t>
      </w:r>
      <w:r w:rsidR="00C77FDB">
        <w:rPr>
          <w:rFonts w:ascii="Century" w:hAnsi="Century"/>
          <w:sz w:val="20"/>
          <w:szCs w:val="20"/>
          <w:lang w:val="en-US"/>
        </w:rPr>
        <w:t xml:space="preserve"> (2012)</w:t>
      </w:r>
    </w:p>
    <w:p w:rsidR="006B3D25" w:rsidRPr="00753CA7" w:rsidRDefault="00A95460" w:rsidP="00753CA7">
      <w:pPr>
        <w:shd w:val="clear" w:color="auto" w:fill="A6A6A6"/>
        <w:autoSpaceDE w:val="0"/>
        <w:autoSpaceDN w:val="0"/>
        <w:bidi w:val="0"/>
        <w:adjustRightInd w:val="0"/>
        <w:spacing w:before="120" w:line="360" w:lineRule="auto"/>
        <w:rPr>
          <w:rFonts w:ascii="Century" w:hAnsi="Century"/>
          <w:b/>
          <w:bCs/>
          <w:color w:val="000000"/>
        </w:rPr>
      </w:pPr>
      <w:r>
        <w:rPr>
          <w:rFonts w:ascii="Century" w:hAnsi="Century"/>
          <w:b/>
          <w:bCs/>
          <w:color w:val="000000"/>
        </w:rPr>
        <w:t>C</w:t>
      </w:r>
      <w:r w:rsidR="00AC11D3" w:rsidRPr="002E0E3E">
        <w:rPr>
          <w:rFonts w:ascii="Century" w:hAnsi="Century"/>
          <w:b/>
          <w:bCs/>
          <w:color w:val="000000"/>
        </w:rPr>
        <w:t>onférences Internationales</w:t>
      </w:r>
    </w:p>
    <w:p w:rsidR="00895344" w:rsidRPr="001807F6" w:rsidRDefault="00895344" w:rsidP="00895344">
      <w:pPr>
        <w:widowControl w:val="0"/>
        <w:bidi w:val="0"/>
        <w:spacing w:line="360" w:lineRule="auto"/>
        <w:ind w:left="720"/>
        <w:jc w:val="both"/>
        <w:rPr>
          <w:rFonts w:ascii="Century" w:hAnsi="Century"/>
          <w:sz w:val="12"/>
          <w:szCs w:val="12"/>
          <w:lang w:val="en-US"/>
        </w:rPr>
      </w:pPr>
    </w:p>
    <w:p w:rsidR="001807F6" w:rsidRPr="00066ECB" w:rsidRDefault="001807F6" w:rsidP="001807F6">
      <w:pPr>
        <w:widowControl w:val="0"/>
        <w:numPr>
          <w:ilvl w:val="0"/>
          <w:numId w:val="8"/>
        </w:numPr>
        <w:bidi w:val="0"/>
        <w:spacing w:line="360" w:lineRule="auto"/>
        <w:jc w:val="both"/>
        <w:rPr>
          <w:rFonts w:ascii="Century" w:hAnsi="Century"/>
          <w:b/>
          <w:bCs/>
          <w:sz w:val="20"/>
          <w:szCs w:val="20"/>
          <w:lang w:val="en-US"/>
        </w:rPr>
      </w:pPr>
      <w:r w:rsidRPr="00066ECB">
        <w:rPr>
          <w:rFonts w:ascii="Century" w:hAnsi="Century"/>
          <w:b/>
          <w:bCs/>
          <w:sz w:val="20"/>
          <w:szCs w:val="20"/>
          <w:lang w:val="en-US"/>
        </w:rPr>
        <w:t>Tarek Frikha,</w:t>
      </w:r>
      <w:r w:rsidRPr="00066ECB">
        <w:rPr>
          <w:rFonts w:ascii="Century" w:hAnsi="Century"/>
          <w:sz w:val="20"/>
          <w:szCs w:val="20"/>
          <w:lang w:val="en-US"/>
        </w:rPr>
        <w:t xml:space="preserve"> Faten Chaabane, Said Boukhchim and Hassen Drira</w:t>
      </w:r>
      <w:r>
        <w:rPr>
          <w:rFonts w:ascii="Century" w:hAnsi="Century"/>
          <w:sz w:val="20"/>
          <w:szCs w:val="20"/>
          <w:lang w:val="en-US"/>
        </w:rPr>
        <w:t xml:space="preserve"> “</w:t>
      </w:r>
      <w:r w:rsidRPr="00066ECB">
        <w:rPr>
          <w:rFonts w:ascii="Century" w:hAnsi="Century"/>
          <w:b/>
          <w:bCs/>
          <w:sz w:val="20"/>
          <w:szCs w:val="20"/>
          <w:lang w:val="en-US"/>
        </w:rPr>
        <w:t>Embedded approach for a Riemannian-based framework of analyzing 3D faces</w:t>
      </w:r>
      <w:r w:rsidRPr="00066ECB">
        <w:rPr>
          <w:rFonts w:ascii="Century" w:hAnsi="Century"/>
          <w:sz w:val="20"/>
          <w:szCs w:val="20"/>
          <w:lang w:val="en-US"/>
        </w:rPr>
        <w:t xml:space="preserve">” </w:t>
      </w:r>
      <w:r>
        <w:rPr>
          <w:rFonts w:ascii="Century" w:hAnsi="Century"/>
          <w:sz w:val="20"/>
          <w:szCs w:val="20"/>
          <w:lang w:val="en-US"/>
        </w:rPr>
        <w:t xml:space="preserve">, </w:t>
      </w:r>
      <w:r w:rsidRPr="001807F6">
        <w:rPr>
          <w:rFonts w:ascii="Century" w:hAnsi="Century"/>
          <w:sz w:val="20"/>
          <w:szCs w:val="20"/>
          <w:lang w:val="en-US"/>
        </w:rPr>
        <w:t>ATSIP</w:t>
      </w:r>
      <w:r>
        <w:rPr>
          <w:rFonts w:ascii="Century" w:hAnsi="Century"/>
          <w:b/>
          <w:bCs/>
          <w:sz w:val="20"/>
          <w:szCs w:val="20"/>
          <w:lang w:val="en-US"/>
        </w:rPr>
        <w:t xml:space="preserve"> </w:t>
      </w:r>
      <w:r w:rsidRPr="001807F6">
        <w:rPr>
          <w:rFonts w:ascii="Century" w:hAnsi="Century"/>
          <w:sz w:val="20"/>
          <w:szCs w:val="20"/>
          <w:lang w:val="en-US"/>
        </w:rPr>
        <w:t>(2017),</w:t>
      </w:r>
      <w:r>
        <w:rPr>
          <w:rFonts w:ascii="Century" w:hAnsi="Century"/>
          <w:b/>
          <w:bCs/>
          <w:sz w:val="20"/>
          <w:szCs w:val="20"/>
          <w:lang w:val="en-US"/>
        </w:rPr>
        <w:t xml:space="preserve"> </w:t>
      </w:r>
      <w:r w:rsidRPr="004E43EA">
        <w:rPr>
          <w:rFonts w:ascii="Century" w:hAnsi="Century"/>
          <w:sz w:val="20"/>
          <w:szCs w:val="20"/>
          <w:lang w:val="en-US"/>
        </w:rPr>
        <w:t>Location</w:t>
      </w:r>
      <w:r>
        <w:rPr>
          <w:rFonts w:ascii="Century" w:hAnsi="Century"/>
          <w:sz w:val="20"/>
          <w:szCs w:val="20"/>
          <w:lang w:val="en-US"/>
        </w:rPr>
        <w:t xml:space="preserve"> : Fès, Maroc.</w:t>
      </w:r>
    </w:p>
    <w:p w:rsidR="001807F6" w:rsidRPr="00CE235C" w:rsidRDefault="001807F6" w:rsidP="001807F6">
      <w:pPr>
        <w:widowControl w:val="0"/>
        <w:numPr>
          <w:ilvl w:val="0"/>
          <w:numId w:val="8"/>
        </w:numPr>
        <w:bidi w:val="0"/>
        <w:spacing w:line="360" w:lineRule="auto"/>
        <w:jc w:val="both"/>
        <w:rPr>
          <w:rFonts w:ascii="Century" w:hAnsi="Century"/>
          <w:b/>
          <w:bCs/>
          <w:sz w:val="20"/>
          <w:szCs w:val="20"/>
          <w:lang w:val="en-US"/>
        </w:rPr>
      </w:pPr>
      <w:r w:rsidRPr="006932E7">
        <w:rPr>
          <w:rFonts w:ascii="Century" w:hAnsi="Century"/>
          <w:sz w:val="20"/>
          <w:szCs w:val="20"/>
          <w:lang w:val="en-US"/>
        </w:rPr>
        <w:t>Nader Ben Amor, Khaled Lahbib</w:t>
      </w:r>
      <w:r>
        <w:rPr>
          <w:rFonts w:ascii="Century" w:hAnsi="Century"/>
          <w:b/>
          <w:bCs/>
          <w:sz w:val="20"/>
          <w:szCs w:val="20"/>
          <w:lang w:val="en-US"/>
        </w:rPr>
        <w:t xml:space="preserve">, </w:t>
      </w:r>
      <w:r w:rsidRPr="00066ECB">
        <w:rPr>
          <w:rFonts w:ascii="Century" w:hAnsi="Century"/>
          <w:b/>
          <w:bCs/>
          <w:sz w:val="20"/>
          <w:szCs w:val="20"/>
          <w:lang w:val="en-US"/>
        </w:rPr>
        <w:t>Tarek Frikha</w:t>
      </w:r>
      <w:r>
        <w:rPr>
          <w:rFonts w:ascii="Century" w:hAnsi="Century"/>
          <w:b/>
          <w:bCs/>
          <w:sz w:val="20"/>
          <w:szCs w:val="20"/>
          <w:lang w:val="en-US"/>
        </w:rPr>
        <w:t xml:space="preserve"> </w:t>
      </w:r>
      <w:r>
        <w:rPr>
          <w:rFonts w:ascii="Century" w:hAnsi="Century"/>
          <w:sz w:val="20"/>
          <w:szCs w:val="20"/>
          <w:lang w:val="en-US"/>
        </w:rPr>
        <w:t>“</w:t>
      </w:r>
      <w:r w:rsidRPr="006932E7">
        <w:rPr>
          <w:rFonts w:ascii="Century" w:hAnsi="Century"/>
          <w:b/>
          <w:bCs/>
          <w:sz w:val="20"/>
          <w:szCs w:val="20"/>
          <w:lang w:val="en-US"/>
        </w:rPr>
        <w:t>Design of a dynamically reconfigurable architecture for the 3D image synthesis</w:t>
      </w:r>
      <w:r w:rsidRPr="00066ECB">
        <w:rPr>
          <w:rFonts w:ascii="Century" w:hAnsi="Century"/>
          <w:sz w:val="20"/>
          <w:szCs w:val="20"/>
          <w:lang w:val="en-US"/>
        </w:rPr>
        <w:t xml:space="preserve">” </w:t>
      </w:r>
      <w:r>
        <w:rPr>
          <w:rFonts w:ascii="Century" w:hAnsi="Century"/>
          <w:sz w:val="20"/>
          <w:szCs w:val="20"/>
          <w:lang w:val="en-US"/>
        </w:rPr>
        <w:t xml:space="preserve">, </w:t>
      </w:r>
      <w:r w:rsidRPr="001807F6">
        <w:rPr>
          <w:rFonts w:ascii="Century" w:hAnsi="Century"/>
          <w:sz w:val="20"/>
          <w:szCs w:val="20"/>
          <w:lang w:val="en-US"/>
        </w:rPr>
        <w:t>ATSIP (2017),</w:t>
      </w:r>
      <w:r>
        <w:rPr>
          <w:rFonts w:ascii="Century" w:hAnsi="Century"/>
          <w:b/>
          <w:bCs/>
          <w:sz w:val="20"/>
          <w:szCs w:val="20"/>
          <w:lang w:val="en-US"/>
        </w:rPr>
        <w:t xml:space="preserve"> </w:t>
      </w:r>
      <w:r w:rsidRPr="004E43EA">
        <w:rPr>
          <w:rFonts w:ascii="Century" w:hAnsi="Century"/>
          <w:sz w:val="20"/>
          <w:szCs w:val="20"/>
          <w:lang w:val="en-US"/>
        </w:rPr>
        <w:t>Location</w:t>
      </w:r>
      <w:r>
        <w:rPr>
          <w:rFonts w:ascii="Century" w:hAnsi="Century"/>
          <w:sz w:val="20"/>
          <w:szCs w:val="20"/>
          <w:lang w:val="en-US"/>
        </w:rPr>
        <w:t xml:space="preserve"> : Fès, Maroc.</w:t>
      </w:r>
    </w:p>
    <w:p w:rsidR="001807F6" w:rsidRPr="001807F6" w:rsidRDefault="001807F6" w:rsidP="001807F6">
      <w:pPr>
        <w:widowControl w:val="0"/>
        <w:numPr>
          <w:ilvl w:val="0"/>
          <w:numId w:val="8"/>
        </w:numPr>
        <w:bidi w:val="0"/>
        <w:spacing w:line="360" w:lineRule="auto"/>
        <w:jc w:val="both"/>
        <w:rPr>
          <w:rFonts w:ascii="Century" w:hAnsi="Century"/>
          <w:b/>
          <w:bCs/>
          <w:sz w:val="20"/>
          <w:szCs w:val="20"/>
          <w:lang w:val="en-US"/>
        </w:rPr>
      </w:pPr>
      <w:r w:rsidRPr="00CE235C">
        <w:rPr>
          <w:rFonts w:ascii="Century" w:hAnsi="Century"/>
          <w:sz w:val="20"/>
          <w:szCs w:val="20"/>
          <w:lang w:val="en-US"/>
        </w:rPr>
        <w:t xml:space="preserve">Chammakh Youssef, Mohamed Ben Rached, Najmeddine Abdennour, </w:t>
      </w:r>
      <w:r w:rsidRPr="00CE235C">
        <w:rPr>
          <w:rFonts w:ascii="Century" w:hAnsi="Century"/>
          <w:b/>
          <w:bCs/>
          <w:sz w:val="20"/>
          <w:szCs w:val="20"/>
          <w:lang w:val="en-US"/>
        </w:rPr>
        <w:t>Tarek Frikha</w:t>
      </w:r>
      <w:r w:rsidRPr="00CE235C">
        <w:rPr>
          <w:rFonts w:ascii="Century" w:hAnsi="Century"/>
          <w:sz w:val="20"/>
          <w:szCs w:val="20"/>
          <w:lang w:val="en-US"/>
        </w:rPr>
        <w:t xml:space="preserve"> and Wassim Jm</w:t>
      </w:r>
      <w:r>
        <w:rPr>
          <w:rFonts w:ascii="Century" w:hAnsi="Century"/>
          <w:sz w:val="20"/>
          <w:szCs w:val="20"/>
          <w:lang w:val="en-US"/>
        </w:rPr>
        <w:t>al “</w:t>
      </w:r>
      <w:r w:rsidRPr="00CE235C">
        <w:rPr>
          <w:rFonts w:ascii="Arial" w:hAnsi="Arial" w:cs="Arial"/>
          <w:color w:val="222222"/>
          <w:sz w:val="19"/>
          <w:szCs w:val="19"/>
          <w:shd w:val="clear" w:color="auto" w:fill="FFFFFF"/>
          <w:lang w:val="en-US"/>
        </w:rPr>
        <w:t> </w:t>
      </w:r>
      <w:r w:rsidRPr="00CE235C">
        <w:rPr>
          <w:rFonts w:ascii="Century" w:hAnsi="Century"/>
          <w:b/>
          <w:bCs/>
          <w:sz w:val="20"/>
          <w:szCs w:val="20"/>
          <w:lang w:val="en-US"/>
        </w:rPr>
        <w:t>Mine detecting robot prototyping</w:t>
      </w:r>
      <w:r>
        <w:rPr>
          <w:rFonts w:ascii="Century" w:hAnsi="Century"/>
          <w:sz w:val="20"/>
          <w:szCs w:val="20"/>
          <w:lang w:val="en-US"/>
        </w:rPr>
        <w:t>”, (</w:t>
      </w:r>
      <w:r w:rsidRPr="001807F6">
        <w:rPr>
          <w:rFonts w:ascii="Century" w:hAnsi="Century"/>
          <w:sz w:val="20"/>
          <w:szCs w:val="20"/>
          <w:lang w:val="en-US"/>
        </w:rPr>
        <w:t>ICACC 2017</w:t>
      </w:r>
      <w:r>
        <w:rPr>
          <w:rFonts w:ascii="Century" w:hAnsi="Century"/>
          <w:sz w:val="20"/>
          <w:szCs w:val="20"/>
          <w:lang w:val="en-US"/>
        </w:rPr>
        <w:t>)</w:t>
      </w:r>
      <w:r>
        <w:rPr>
          <w:rFonts w:ascii="Century" w:hAnsi="Century"/>
          <w:b/>
          <w:bCs/>
          <w:sz w:val="20"/>
          <w:szCs w:val="20"/>
          <w:lang w:val="en-US"/>
        </w:rPr>
        <w:t xml:space="preserve">, </w:t>
      </w:r>
      <w:r>
        <w:rPr>
          <w:rFonts w:ascii="Century" w:hAnsi="Century"/>
          <w:sz w:val="20"/>
          <w:szCs w:val="20"/>
          <w:lang w:val="en-US"/>
        </w:rPr>
        <w:t>Location : Abha, KSA</w:t>
      </w:r>
    </w:p>
    <w:p w:rsidR="001807F6" w:rsidRPr="00963F11" w:rsidRDefault="001807F6" w:rsidP="001807F6">
      <w:pPr>
        <w:widowControl w:val="0"/>
        <w:numPr>
          <w:ilvl w:val="0"/>
          <w:numId w:val="8"/>
        </w:numPr>
        <w:bidi w:val="0"/>
        <w:spacing w:line="360" w:lineRule="auto"/>
        <w:jc w:val="both"/>
        <w:rPr>
          <w:rFonts w:ascii="Century" w:hAnsi="Century"/>
          <w:b/>
          <w:bCs/>
          <w:sz w:val="20"/>
          <w:szCs w:val="20"/>
          <w:lang w:val="en-US"/>
        </w:rPr>
      </w:pPr>
      <w:r>
        <w:rPr>
          <w:rFonts w:ascii="Century" w:hAnsi="Century"/>
          <w:b/>
          <w:bCs/>
          <w:sz w:val="20"/>
          <w:szCs w:val="20"/>
          <w:lang w:val="en-US"/>
        </w:rPr>
        <w:t xml:space="preserve">Tarek Frikha, </w:t>
      </w:r>
      <w:r>
        <w:rPr>
          <w:rFonts w:ascii="Century" w:hAnsi="Century"/>
          <w:sz w:val="20"/>
          <w:szCs w:val="20"/>
          <w:lang w:val="en-US"/>
        </w:rPr>
        <w:t>Yamen Siala, Marwa Louati, Mohamed Abid, "</w:t>
      </w:r>
      <w:r w:rsidRPr="004E43EA">
        <w:rPr>
          <w:rFonts w:ascii="Century" w:hAnsi="Century"/>
          <w:b/>
          <w:bCs/>
          <w:sz w:val="20"/>
          <w:szCs w:val="20"/>
          <w:lang w:val="en-US"/>
        </w:rPr>
        <w:t>Use of Ridgelets, curvelets application for face recognition</w:t>
      </w:r>
      <w:r>
        <w:rPr>
          <w:rFonts w:ascii="Century" w:hAnsi="Century"/>
          <w:b/>
          <w:bCs/>
          <w:sz w:val="20"/>
          <w:szCs w:val="20"/>
          <w:lang w:val="en-US"/>
        </w:rPr>
        <w:t xml:space="preserve"> </w:t>
      </w:r>
      <w:r w:rsidRPr="004E43EA">
        <w:rPr>
          <w:rFonts w:ascii="Century" w:hAnsi="Century"/>
          <w:b/>
          <w:bCs/>
          <w:sz w:val="20"/>
          <w:szCs w:val="20"/>
          <w:lang w:val="en-US"/>
        </w:rPr>
        <w:t>Case study : Smart Identity card</w:t>
      </w:r>
      <w:r>
        <w:rPr>
          <w:rFonts w:ascii="Century" w:hAnsi="Century"/>
          <w:b/>
          <w:bCs/>
          <w:sz w:val="20"/>
          <w:szCs w:val="20"/>
          <w:lang w:val="en-US"/>
        </w:rPr>
        <w:t xml:space="preserve">" </w:t>
      </w:r>
      <w:r w:rsidRPr="001807F6">
        <w:rPr>
          <w:rFonts w:ascii="Century" w:hAnsi="Century"/>
          <w:sz w:val="20"/>
          <w:szCs w:val="20"/>
          <w:lang w:val="en-US"/>
        </w:rPr>
        <w:t>(ATSIP 2016),</w:t>
      </w:r>
      <w:r>
        <w:rPr>
          <w:rFonts w:ascii="Century" w:hAnsi="Century"/>
          <w:b/>
          <w:bCs/>
          <w:sz w:val="20"/>
          <w:szCs w:val="20"/>
          <w:lang w:val="en-US"/>
        </w:rPr>
        <w:t xml:space="preserve"> </w:t>
      </w:r>
      <w:r w:rsidRPr="004E43EA">
        <w:rPr>
          <w:rFonts w:ascii="Century" w:hAnsi="Century"/>
          <w:sz w:val="20"/>
          <w:szCs w:val="20"/>
          <w:lang w:val="en-US"/>
        </w:rPr>
        <w:t>Location</w:t>
      </w:r>
      <w:r>
        <w:rPr>
          <w:rFonts w:ascii="Century" w:hAnsi="Century"/>
          <w:sz w:val="20"/>
          <w:szCs w:val="20"/>
          <w:lang w:val="en-US"/>
        </w:rPr>
        <w:t xml:space="preserve"> : Monatir, Tunisie.</w:t>
      </w:r>
    </w:p>
    <w:p w:rsidR="001807F6" w:rsidRPr="00066ECB" w:rsidRDefault="001807F6" w:rsidP="001807F6">
      <w:pPr>
        <w:widowControl w:val="0"/>
        <w:numPr>
          <w:ilvl w:val="0"/>
          <w:numId w:val="8"/>
        </w:numPr>
        <w:bidi w:val="0"/>
        <w:spacing w:line="360" w:lineRule="auto"/>
        <w:jc w:val="both"/>
        <w:rPr>
          <w:rFonts w:ascii="Century" w:hAnsi="Century"/>
          <w:b/>
          <w:bCs/>
          <w:sz w:val="20"/>
          <w:szCs w:val="20"/>
          <w:lang w:val="en-US"/>
        </w:rPr>
      </w:pPr>
      <w:r>
        <w:rPr>
          <w:rFonts w:ascii="Century" w:hAnsi="Century"/>
          <w:sz w:val="20"/>
          <w:szCs w:val="20"/>
          <w:lang w:val="en-US"/>
        </w:rPr>
        <w:lastRenderedPageBreak/>
        <w:t xml:space="preserve">Safa Issaoui, </w:t>
      </w:r>
      <w:r>
        <w:rPr>
          <w:rFonts w:ascii="Century" w:hAnsi="Century"/>
          <w:b/>
          <w:bCs/>
          <w:sz w:val="20"/>
          <w:szCs w:val="20"/>
          <w:lang w:val="en-US"/>
        </w:rPr>
        <w:t>Tarek Frikha,</w:t>
      </w:r>
      <w:r>
        <w:rPr>
          <w:rFonts w:ascii="Century" w:hAnsi="Century"/>
          <w:sz w:val="20"/>
          <w:szCs w:val="20"/>
          <w:lang w:val="en-US"/>
        </w:rPr>
        <w:t xml:space="preserve"> Ridha Ejbali, Mohamed Abid "</w:t>
      </w:r>
      <w:r w:rsidRPr="00963F11">
        <w:rPr>
          <w:rFonts w:ascii="Century" w:hAnsi="Century"/>
          <w:b/>
          <w:bCs/>
          <w:sz w:val="20"/>
          <w:szCs w:val="20"/>
          <w:lang w:val="en-US"/>
        </w:rPr>
        <w:t xml:space="preserve">Embedded approach for edge recognition: Case study: Vehicle registration plate recognition </w:t>
      </w:r>
      <w:r w:rsidRPr="001807F6">
        <w:rPr>
          <w:rFonts w:ascii="Century" w:hAnsi="Century"/>
          <w:sz w:val="20"/>
          <w:szCs w:val="20"/>
          <w:lang w:val="en-US"/>
        </w:rPr>
        <w:t>" (SSD 2016)</w:t>
      </w:r>
      <w:r>
        <w:rPr>
          <w:rFonts w:ascii="Century" w:hAnsi="Century"/>
          <w:sz w:val="20"/>
          <w:szCs w:val="20"/>
          <w:lang w:val="en-US"/>
        </w:rPr>
        <w:t>, Location : Leibzig, Allemagne</w:t>
      </w:r>
    </w:p>
    <w:p w:rsidR="001807F6" w:rsidRPr="001807F6" w:rsidRDefault="001807F6" w:rsidP="001807F6">
      <w:pPr>
        <w:widowControl w:val="0"/>
        <w:numPr>
          <w:ilvl w:val="0"/>
          <w:numId w:val="8"/>
        </w:numPr>
        <w:bidi w:val="0"/>
        <w:spacing w:line="360" w:lineRule="auto"/>
        <w:jc w:val="both"/>
        <w:rPr>
          <w:rFonts w:ascii="Century" w:hAnsi="Century"/>
          <w:b/>
          <w:bCs/>
          <w:sz w:val="20"/>
          <w:szCs w:val="20"/>
          <w:lang w:val="en-US"/>
        </w:rPr>
      </w:pPr>
      <w:r w:rsidRPr="00AD31DC">
        <w:rPr>
          <w:rFonts w:ascii="Century" w:hAnsi="Century"/>
          <w:sz w:val="20"/>
          <w:szCs w:val="20"/>
          <w:lang w:val="en-US"/>
        </w:rPr>
        <w:t xml:space="preserve">Imed Yahiyaoui, </w:t>
      </w:r>
      <w:r w:rsidRPr="00AD31DC">
        <w:rPr>
          <w:rFonts w:ascii="Century" w:hAnsi="Century"/>
          <w:b/>
          <w:bCs/>
          <w:sz w:val="20"/>
          <w:szCs w:val="20"/>
          <w:lang w:val="en-US"/>
        </w:rPr>
        <w:t>Tarek Frikha</w:t>
      </w:r>
      <w:r w:rsidRPr="00AD31DC">
        <w:rPr>
          <w:rFonts w:ascii="Century" w:hAnsi="Century"/>
          <w:sz w:val="20"/>
          <w:szCs w:val="20"/>
          <w:lang w:val="en-US"/>
        </w:rPr>
        <w:t>, Abid Mohamd and Hassen Drira</w:t>
      </w:r>
      <w:r>
        <w:rPr>
          <w:rFonts w:ascii="Century" w:hAnsi="Century"/>
          <w:sz w:val="20"/>
          <w:szCs w:val="20"/>
          <w:lang w:val="en-US"/>
        </w:rPr>
        <w:t xml:space="preserve">, </w:t>
      </w:r>
      <w:r w:rsidRPr="00AD31DC">
        <w:rPr>
          <w:rFonts w:ascii="Century" w:hAnsi="Century"/>
          <w:b/>
          <w:bCs/>
          <w:sz w:val="20"/>
          <w:szCs w:val="20"/>
          <w:lang w:val="en-US"/>
        </w:rPr>
        <w:t>"Embedded Adaptation for 3D Face Analysis using Elastic Riemannian Algorithm" ,</w:t>
      </w:r>
      <w:r w:rsidRPr="00AD31DC">
        <w:rPr>
          <w:rFonts w:ascii="Arial" w:hAnsi="Arial" w:cs="Arial"/>
          <w:color w:val="222222"/>
          <w:sz w:val="16"/>
          <w:szCs w:val="16"/>
          <w:shd w:val="clear" w:color="auto" w:fill="FFFFFF"/>
          <w:lang w:val="en-US"/>
        </w:rPr>
        <w:t> </w:t>
      </w:r>
      <w:r w:rsidRPr="001807F6">
        <w:rPr>
          <w:rFonts w:ascii="Century" w:hAnsi="Century" w:cs="Arial"/>
          <w:color w:val="222222"/>
          <w:sz w:val="20"/>
          <w:szCs w:val="20"/>
          <w:shd w:val="clear" w:color="auto" w:fill="FFFFFF"/>
          <w:lang w:val="en-US"/>
        </w:rPr>
        <w:t>(</w:t>
      </w:r>
      <w:r w:rsidRPr="001807F6">
        <w:rPr>
          <w:rFonts w:ascii="Century" w:hAnsi="Century"/>
          <w:sz w:val="20"/>
          <w:szCs w:val="20"/>
          <w:lang w:val="en-US"/>
        </w:rPr>
        <w:t>IDT 2016)</w:t>
      </w:r>
      <w:r>
        <w:rPr>
          <w:rFonts w:ascii="Century" w:hAnsi="Century"/>
          <w:b/>
          <w:bCs/>
          <w:sz w:val="20"/>
          <w:szCs w:val="20"/>
          <w:lang w:val="en-US"/>
        </w:rPr>
        <w:t xml:space="preserve"> , </w:t>
      </w:r>
      <w:r>
        <w:rPr>
          <w:rFonts w:ascii="Century" w:hAnsi="Century"/>
          <w:sz w:val="20"/>
          <w:szCs w:val="20"/>
          <w:lang w:val="en-US"/>
        </w:rPr>
        <w:t>Location : Hammamet, Tunisie</w:t>
      </w:r>
    </w:p>
    <w:p w:rsidR="00F86335" w:rsidRDefault="00F86335" w:rsidP="001807F6">
      <w:pPr>
        <w:widowControl w:val="0"/>
        <w:numPr>
          <w:ilvl w:val="0"/>
          <w:numId w:val="8"/>
        </w:numPr>
        <w:bidi w:val="0"/>
        <w:spacing w:line="360" w:lineRule="auto"/>
        <w:jc w:val="both"/>
        <w:rPr>
          <w:rFonts w:ascii="Century" w:hAnsi="Century"/>
          <w:b/>
          <w:bCs/>
          <w:sz w:val="20"/>
          <w:szCs w:val="20"/>
          <w:lang w:val="en-US"/>
        </w:rPr>
      </w:pPr>
      <w:r w:rsidRPr="00895344">
        <w:rPr>
          <w:rFonts w:ascii="Century" w:hAnsi="Century"/>
          <w:b/>
          <w:bCs/>
          <w:i/>
          <w:iCs/>
          <w:sz w:val="20"/>
          <w:szCs w:val="20"/>
          <w:lang w:val="en-US"/>
        </w:rPr>
        <w:t>Tarek Frikha</w:t>
      </w:r>
      <w:r>
        <w:rPr>
          <w:rFonts w:ascii="Century" w:hAnsi="Century"/>
          <w:i/>
          <w:iCs/>
          <w:sz w:val="20"/>
          <w:szCs w:val="20"/>
          <w:lang w:val="en-US"/>
        </w:rPr>
        <w:t xml:space="preserve">, Abir Hadriche, Rafik Khemakhem, Nawel Jmaiel, Mohamed Abid </w:t>
      </w:r>
      <w:r>
        <w:rPr>
          <w:rFonts w:ascii="Century" w:hAnsi="Century"/>
          <w:b/>
          <w:bCs/>
          <w:sz w:val="20"/>
          <w:szCs w:val="20"/>
          <w:lang w:val="en-US"/>
        </w:rPr>
        <w:t>"</w:t>
      </w:r>
      <w:r w:rsidRPr="00A33664">
        <w:rPr>
          <w:rFonts w:ascii="Century" w:hAnsi="Century"/>
          <w:b/>
          <w:bCs/>
          <w:sz w:val="20"/>
          <w:szCs w:val="20"/>
          <w:lang w:val="en-US"/>
        </w:rPr>
        <w:t>Adaptive architecture for medical application</w:t>
      </w:r>
      <w:r>
        <w:rPr>
          <w:rFonts w:ascii="Century" w:hAnsi="Century"/>
          <w:b/>
          <w:bCs/>
          <w:sz w:val="20"/>
          <w:szCs w:val="20"/>
          <w:lang w:val="en-US"/>
        </w:rPr>
        <w:t>.</w:t>
      </w:r>
      <w:r w:rsidRPr="00A33664">
        <w:rPr>
          <w:rFonts w:ascii="Century" w:hAnsi="Century"/>
          <w:b/>
          <w:bCs/>
          <w:sz w:val="20"/>
          <w:szCs w:val="20"/>
          <w:lang w:val="en-US"/>
        </w:rPr>
        <w:t xml:space="preserve"> Case study: evoked potential detection using matching poursuit consensus</w:t>
      </w:r>
      <w:r>
        <w:rPr>
          <w:rFonts w:ascii="Century" w:hAnsi="Century"/>
          <w:b/>
          <w:bCs/>
          <w:sz w:val="20"/>
          <w:szCs w:val="20"/>
          <w:lang w:val="en-US"/>
        </w:rPr>
        <w:t xml:space="preserve">"  </w:t>
      </w:r>
      <w:r w:rsidRPr="00F86335">
        <w:rPr>
          <w:rFonts w:ascii="Century" w:hAnsi="Century"/>
          <w:sz w:val="20"/>
          <w:szCs w:val="20"/>
          <w:lang w:val="en-US"/>
        </w:rPr>
        <w:t>ISDA (2015),</w:t>
      </w:r>
      <w:r>
        <w:rPr>
          <w:rFonts w:ascii="Century" w:hAnsi="Century"/>
          <w:b/>
          <w:bCs/>
          <w:sz w:val="20"/>
          <w:szCs w:val="20"/>
          <w:lang w:val="en-US"/>
        </w:rPr>
        <w:t xml:space="preserve"> </w:t>
      </w:r>
      <w:r w:rsidRPr="00A33664">
        <w:rPr>
          <w:rFonts w:ascii="Century" w:hAnsi="Century"/>
          <w:sz w:val="20"/>
          <w:szCs w:val="20"/>
          <w:lang w:val="en-US"/>
        </w:rPr>
        <w:t>Location</w:t>
      </w:r>
      <w:r>
        <w:rPr>
          <w:rFonts w:ascii="Century" w:hAnsi="Century"/>
          <w:sz w:val="20"/>
          <w:szCs w:val="20"/>
          <w:lang w:val="en-US"/>
        </w:rPr>
        <w:t xml:space="preserve"> :</w:t>
      </w:r>
      <w:r w:rsidRPr="00A33664">
        <w:rPr>
          <w:rFonts w:ascii="Century" w:hAnsi="Century"/>
          <w:sz w:val="20"/>
          <w:szCs w:val="20"/>
          <w:lang w:val="en-US"/>
        </w:rPr>
        <w:t xml:space="preserve"> </w:t>
      </w:r>
      <w:r w:rsidRPr="00A33664">
        <w:rPr>
          <w:rFonts w:ascii="Century" w:hAnsi="Century"/>
          <w:b/>
          <w:bCs/>
          <w:sz w:val="20"/>
          <w:szCs w:val="20"/>
          <w:lang w:val="en-US"/>
        </w:rPr>
        <w:t xml:space="preserve">Marrakech Maroc </w:t>
      </w:r>
      <w:r>
        <w:rPr>
          <w:rFonts w:ascii="Century" w:hAnsi="Century"/>
          <w:b/>
          <w:bCs/>
          <w:sz w:val="20"/>
          <w:szCs w:val="20"/>
          <w:lang w:val="en-US"/>
        </w:rPr>
        <w:t xml:space="preserve">(Conférence de rang </w:t>
      </w:r>
      <w:r w:rsidRPr="00A33664">
        <w:rPr>
          <w:rFonts w:ascii="Century" w:hAnsi="Century"/>
          <w:b/>
          <w:bCs/>
          <w:color w:val="FF0000"/>
          <w:sz w:val="20"/>
          <w:szCs w:val="20"/>
          <w:lang w:val="en-US"/>
        </w:rPr>
        <w:t>C</w:t>
      </w:r>
      <w:r>
        <w:rPr>
          <w:rFonts w:ascii="Century" w:hAnsi="Century"/>
          <w:b/>
          <w:bCs/>
          <w:sz w:val="20"/>
          <w:szCs w:val="20"/>
          <w:lang w:val="en-US"/>
        </w:rPr>
        <w:t>)</w:t>
      </w:r>
    </w:p>
    <w:p w:rsidR="00F86335" w:rsidRPr="00A33664" w:rsidRDefault="00F86335" w:rsidP="00F86335">
      <w:pPr>
        <w:widowControl w:val="0"/>
        <w:numPr>
          <w:ilvl w:val="0"/>
          <w:numId w:val="8"/>
        </w:numPr>
        <w:bidi w:val="0"/>
        <w:spacing w:line="360" w:lineRule="auto"/>
        <w:jc w:val="both"/>
        <w:rPr>
          <w:rFonts w:ascii="Century" w:hAnsi="Century"/>
          <w:b/>
          <w:bCs/>
          <w:sz w:val="20"/>
          <w:szCs w:val="20"/>
          <w:lang w:val="en-US"/>
        </w:rPr>
      </w:pPr>
      <w:r>
        <w:rPr>
          <w:rFonts w:ascii="Century" w:hAnsi="Century"/>
          <w:i/>
          <w:iCs/>
          <w:sz w:val="20"/>
          <w:szCs w:val="20"/>
          <w:lang w:val="en-US"/>
        </w:rPr>
        <w:t xml:space="preserve">Rafik Khemakhem, </w:t>
      </w:r>
      <w:r w:rsidRPr="00895344">
        <w:rPr>
          <w:rFonts w:ascii="Century" w:hAnsi="Century"/>
          <w:b/>
          <w:bCs/>
          <w:i/>
          <w:iCs/>
          <w:sz w:val="20"/>
          <w:szCs w:val="20"/>
          <w:lang w:val="en-US"/>
        </w:rPr>
        <w:t>Tarek Frikha,</w:t>
      </w:r>
      <w:r>
        <w:rPr>
          <w:rFonts w:ascii="Century" w:hAnsi="Century"/>
          <w:i/>
          <w:iCs/>
          <w:sz w:val="20"/>
          <w:szCs w:val="20"/>
          <w:lang w:val="en-US"/>
        </w:rPr>
        <w:t xml:space="preserve"> Abir Hadriche, Jean-Philippe Diguet  </w:t>
      </w:r>
      <w:r w:rsidRPr="00A33664">
        <w:rPr>
          <w:rFonts w:ascii="Century" w:hAnsi="Century"/>
          <w:b/>
          <w:bCs/>
          <w:sz w:val="20"/>
          <w:szCs w:val="20"/>
          <w:lang w:val="en-US"/>
        </w:rPr>
        <w:t xml:space="preserve">Embedded EEG localization error using separately lobe for electrodes </w:t>
      </w:r>
    </w:p>
    <w:p w:rsidR="00F86335" w:rsidRPr="00F86335" w:rsidRDefault="00F86335" w:rsidP="00F86335">
      <w:pPr>
        <w:widowControl w:val="0"/>
        <w:bidi w:val="0"/>
        <w:spacing w:line="360" w:lineRule="auto"/>
        <w:ind w:left="720"/>
        <w:jc w:val="both"/>
        <w:rPr>
          <w:rFonts w:ascii="Century" w:hAnsi="Century"/>
          <w:b/>
          <w:bCs/>
          <w:sz w:val="20"/>
          <w:szCs w:val="20"/>
          <w:lang w:val="en-US"/>
        </w:rPr>
      </w:pPr>
      <w:r w:rsidRPr="00A33664">
        <w:rPr>
          <w:rFonts w:ascii="Century" w:hAnsi="Century"/>
          <w:b/>
          <w:bCs/>
          <w:sz w:val="20"/>
          <w:szCs w:val="20"/>
          <w:lang w:val="en-US"/>
        </w:rPr>
        <w:t xml:space="preserve">configuration </w:t>
      </w:r>
      <w:r w:rsidRPr="00F86335">
        <w:rPr>
          <w:rFonts w:ascii="Century" w:hAnsi="Century"/>
          <w:sz w:val="20"/>
          <w:szCs w:val="20"/>
          <w:lang w:val="en-US"/>
        </w:rPr>
        <w:t>ISDA (2015),</w:t>
      </w:r>
      <w:r>
        <w:rPr>
          <w:rFonts w:ascii="Century" w:hAnsi="Century"/>
          <w:b/>
          <w:bCs/>
          <w:sz w:val="20"/>
          <w:szCs w:val="20"/>
          <w:lang w:val="en-US"/>
        </w:rPr>
        <w:t xml:space="preserve"> </w:t>
      </w:r>
      <w:r w:rsidRPr="00A33664">
        <w:rPr>
          <w:rFonts w:ascii="Century" w:hAnsi="Century"/>
          <w:sz w:val="20"/>
          <w:szCs w:val="20"/>
          <w:lang w:val="en-US"/>
        </w:rPr>
        <w:t>Location</w:t>
      </w:r>
      <w:r>
        <w:rPr>
          <w:rFonts w:ascii="Century" w:hAnsi="Century"/>
          <w:sz w:val="20"/>
          <w:szCs w:val="20"/>
          <w:lang w:val="en-US"/>
        </w:rPr>
        <w:t xml:space="preserve"> :</w:t>
      </w:r>
      <w:r w:rsidRPr="00A33664">
        <w:rPr>
          <w:rFonts w:ascii="Century" w:hAnsi="Century"/>
          <w:sz w:val="20"/>
          <w:szCs w:val="20"/>
          <w:lang w:val="en-US"/>
        </w:rPr>
        <w:t xml:space="preserve"> </w:t>
      </w:r>
      <w:r w:rsidRPr="00A33664">
        <w:rPr>
          <w:rFonts w:ascii="Century" w:hAnsi="Century"/>
          <w:b/>
          <w:bCs/>
          <w:sz w:val="20"/>
          <w:szCs w:val="20"/>
          <w:lang w:val="en-US"/>
        </w:rPr>
        <w:t xml:space="preserve">Marrakech Maroc </w:t>
      </w:r>
      <w:r>
        <w:rPr>
          <w:rFonts w:ascii="Century" w:hAnsi="Century"/>
          <w:b/>
          <w:bCs/>
          <w:sz w:val="20"/>
          <w:szCs w:val="20"/>
          <w:lang w:val="en-US"/>
        </w:rPr>
        <w:t xml:space="preserve">(Conference de rang </w:t>
      </w:r>
      <w:r w:rsidRPr="00A33664">
        <w:rPr>
          <w:rFonts w:ascii="Century" w:hAnsi="Century"/>
          <w:b/>
          <w:bCs/>
          <w:color w:val="FF0000"/>
          <w:sz w:val="20"/>
          <w:szCs w:val="20"/>
          <w:lang w:val="en-US"/>
        </w:rPr>
        <w:t>C</w:t>
      </w:r>
      <w:r>
        <w:rPr>
          <w:rFonts w:ascii="Century" w:hAnsi="Century"/>
          <w:b/>
          <w:bCs/>
          <w:sz w:val="20"/>
          <w:szCs w:val="20"/>
          <w:lang w:val="en-US"/>
        </w:rPr>
        <w:t>)</w:t>
      </w:r>
    </w:p>
    <w:p w:rsidR="00F86335" w:rsidRPr="00F86335" w:rsidRDefault="00F86335" w:rsidP="00F86335">
      <w:pPr>
        <w:pStyle w:val="Normalcentr"/>
        <w:numPr>
          <w:ilvl w:val="0"/>
          <w:numId w:val="8"/>
        </w:numPr>
        <w:spacing w:line="360" w:lineRule="auto"/>
        <w:ind w:right="-56"/>
        <w:rPr>
          <w:rFonts w:ascii="Century" w:hAnsi="Century"/>
          <w:sz w:val="20"/>
          <w:lang w:val="en-US"/>
        </w:rPr>
      </w:pPr>
      <w:r w:rsidRPr="006B3D25">
        <w:rPr>
          <w:rFonts w:ascii="Century" w:hAnsi="Century"/>
          <w:b/>
          <w:bCs/>
          <w:sz w:val="20"/>
          <w:lang w:val="en-US"/>
        </w:rPr>
        <w:t>Tarek Frikha</w:t>
      </w:r>
      <w:r w:rsidRPr="006B3D25">
        <w:rPr>
          <w:rFonts w:ascii="Century" w:hAnsi="Century"/>
          <w:sz w:val="20"/>
          <w:lang w:val="en-US"/>
        </w:rPr>
        <w:t>, Nader Ben Amor, Khaled</w:t>
      </w:r>
      <w:r>
        <w:rPr>
          <w:rFonts w:ascii="Century" w:hAnsi="Century"/>
          <w:sz w:val="20"/>
          <w:lang w:val="en-US"/>
        </w:rPr>
        <w:t xml:space="preserve"> </w:t>
      </w:r>
      <w:r w:rsidRPr="006B3D25">
        <w:rPr>
          <w:rFonts w:ascii="Century" w:hAnsi="Century"/>
          <w:sz w:val="20"/>
          <w:lang w:val="en-US"/>
        </w:rPr>
        <w:t xml:space="preserve">Lahbib, Mohamed Abid, Jean-Philippe Diguet « </w:t>
      </w:r>
      <w:r w:rsidRPr="00F86335">
        <w:rPr>
          <w:rFonts w:ascii="Century" w:hAnsi="Century"/>
          <w:b/>
          <w:bCs/>
          <w:sz w:val="20"/>
          <w:lang w:val="en-US"/>
        </w:rPr>
        <w:t>Hardware adaptation for multimedia application case study : augmented reality</w:t>
      </w:r>
      <w:r w:rsidRPr="006B3D25">
        <w:rPr>
          <w:rFonts w:ascii="Century" w:hAnsi="Century"/>
          <w:sz w:val="20"/>
          <w:lang w:val="en-US"/>
        </w:rPr>
        <w:t xml:space="preserve"> », in</w:t>
      </w:r>
      <w:r w:rsidRPr="006B3D25">
        <w:rPr>
          <w:rFonts w:ascii="Century" w:hAnsi="Century"/>
          <w:b/>
          <w:bCs/>
          <w:sz w:val="20"/>
          <w:lang w:val="en-US"/>
        </w:rPr>
        <w:t xml:space="preserve"> </w:t>
      </w:r>
      <w:r w:rsidRPr="00F86335">
        <w:rPr>
          <w:rFonts w:ascii="Century" w:hAnsi="Century"/>
          <w:sz w:val="20"/>
          <w:lang w:val="en-US"/>
        </w:rPr>
        <w:t>The 6</w:t>
      </w:r>
      <w:r w:rsidRPr="00F86335">
        <w:rPr>
          <w:rFonts w:ascii="Century" w:hAnsi="Century"/>
          <w:sz w:val="20"/>
          <w:vertAlign w:val="superscript"/>
          <w:lang w:val="en-US"/>
        </w:rPr>
        <w:t>th</w:t>
      </w:r>
      <w:r w:rsidRPr="00F86335">
        <w:rPr>
          <w:rFonts w:ascii="Century" w:hAnsi="Century"/>
          <w:sz w:val="20"/>
          <w:lang w:val="en-US"/>
        </w:rPr>
        <w:t xml:space="preserve"> International Conference on Soft Computing and Pattern Recognition (SoCPAR’14),</w:t>
      </w:r>
      <w:r w:rsidRPr="006B3D25">
        <w:rPr>
          <w:rFonts w:ascii="Century" w:hAnsi="Century"/>
          <w:b/>
          <w:bCs/>
          <w:sz w:val="20"/>
          <w:lang w:val="en-US"/>
        </w:rPr>
        <w:t xml:space="preserve"> </w:t>
      </w:r>
      <w:r w:rsidRPr="006B3D25">
        <w:rPr>
          <w:rFonts w:ascii="Century" w:hAnsi="Century"/>
          <w:sz w:val="20"/>
          <w:lang w:val="en-US"/>
        </w:rPr>
        <w:t xml:space="preserve">Location: </w:t>
      </w:r>
      <w:r w:rsidRPr="00F86335">
        <w:rPr>
          <w:rFonts w:ascii="Century" w:hAnsi="Century"/>
          <w:b/>
          <w:bCs/>
          <w:sz w:val="20"/>
          <w:lang w:val="en-US"/>
        </w:rPr>
        <w:t>Gammarth, Tunisia</w:t>
      </w:r>
      <w:r>
        <w:rPr>
          <w:rFonts w:ascii="Century" w:hAnsi="Century"/>
          <w:b/>
          <w:bCs/>
          <w:sz w:val="20"/>
          <w:lang w:val="en-US"/>
        </w:rPr>
        <w:t>.</w:t>
      </w:r>
    </w:p>
    <w:p w:rsidR="004666DD" w:rsidRDefault="00F67C68" w:rsidP="00F86335">
      <w:pPr>
        <w:widowControl w:val="0"/>
        <w:numPr>
          <w:ilvl w:val="0"/>
          <w:numId w:val="8"/>
        </w:numPr>
        <w:bidi w:val="0"/>
        <w:spacing w:line="360" w:lineRule="auto"/>
        <w:jc w:val="both"/>
        <w:rPr>
          <w:rFonts w:ascii="Century" w:hAnsi="Century"/>
          <w:sz w:val="20"/>
          <w:szCs w:val="20"/>
          <w:lang w:val="en-US"/>
        </w:rPr>
      </w:pPr>
      <w:r w:rsidRPr="004666DD">
        <w:rPr>
          <w:rFonts w:ascii="Century" w:hAnsi="Century"/>
          <w:b/>
          <w:bCs/>
          <w:sz w:val="20"/>
          <w:szCs w:val="20"/>
          <w:lang w:val="en-US"/>
        </w:rPr>
        <w:t xml:space="preserve">Tarek </w:t>
      </w:r>
      <w:r w:rsidR="00216620">
        <w:rPr>
          <w:rFonts w:ascii="Century" w:hAnsi="Century"/>
          <w:b/>
          <w:bCs/>
          <w:sz w:val="20"/>
          <w:szCs w:val="20"/>
          <w:lang w:val="en-US"/>
        </w:rPr>
        <w:t>Frikha</w:t>
      </w:r>
      <w:r w:rsidRPr="004666DD">
        <w:rPr>
          <w:rFonts w:ascii="Century" w:hAnsi="Century"/>
          <w:sz w:val="20"/>
          <w:szCs w:val="20"/>
          <w:lang w:val="en-US"/>
        </w:rPr>
        <w:t>, Nader Ben Amor, Mohamed Ramzi Ben Yemna, Moha</w:t>
      </w:r>
      <w:r w:rsidR="004666DD">
        <w:rPr>
          <w:rFonts w:ascii="Century" w:hAnsi="Century"/>
          <w:sz w:val="20"/>
          <w:szCs w:val="20"/>
          <w:lang w:val="en-US"/>
        </w:rPr>
        <w:t xml:space="preserve">med </w:t>
      </w:r>
      <w:r w:rsidR="00216620">
        <w:rPr>
          <w:rFonts w:ascii="Century" w:hAnsi="Century"/>
          <w:sz w:val="20"/>
          <w:szCs w:val="20"/>
          <w:lang w:val="en-US"/>
        </w:rPr>
        <w:t>Abid</w:t>
      </w:r>
      <w:r w:rsidR="004666DD">
        <w:rPr>
          <w:rFonts w:ascii="Century" w:hAnsi="Century"/>
          <w:sz w:val="20"/>
          <w:szCs w:val="20"/>
          <w:lang w:val="en-US"/>
        </w:rPr>
        <w:t xml:space="preserve">1, Jean-Philippe </w:t>
      </w:r>
      <w:r w:rsidR="00216620">
        <w:rPr>
          <w:rFonts w:ascii="Century" w:hAnsi="Century"/>
          <w:sz w:val="20"/>
          <w:szCs w:val="20"/>
          <w:lang w:val="en-US"/>
        </w:rPr>
        <w:t>DIGUET</w:t>
      </w:r>
      <w:r w:rsidRPr="004666DD">
        <w:rPr>
          <w:rFonts w:ascii="Century" w:hAnsi="Century"/>
          <w:sz w:val="20"/>
          <w:szCs w:val="20"/>
          <w:lang w:val="en-US"/>
        </w:rPr>
        <w:t xml:space="preserve">  « </w:t>
      </w:r>
      <w:r w:rsidRPr="004666DD">
        <w:rPr>
          <w:rFonts w:ascii="Century" w:hAnsi="Century"/>
          <w:b/>
          <w:bCs/>
          <w:i/>
          <w:iCs/>
          <w:sz w:val="20"/>
          <w:szCs w:val="20"/>
          <w:lang w:val="en-US"/>
        </w:rPr>
        <w:t>Adaptive video diffusion embedded platform</w:t>
      </w:r>
      <w:r w:rsidRPr="004666DD">
        <w:rPr>
          <w:rFonts w:ascii="Century" w:hAnsi="Century"/>
          <w:sz w:val="20"/>
          <w:szCs w:val="20"/>
          <w:lang w:val="en-US"/>
        </w:rPr>
        <w:t xml:space="preserve"> » </w:t>
      </w:r>
      <w:r w:rsidR="00AA02AD" w:rsidRPr="00F86335">
        <w:rPr>
          <w:rFonts w:ascii="Century" w:hAnsi="Century"/>
          <w:i/>
          <w:iCs/>
          <w:sz w:val="20"/>
          <w:szCs w:val="20"/>
          <w:lang w:val="en-US"/>
        </w:rPr>
        <w:t>International Conference on. electronics, Hardware Wireless and Optical Communications</w:t>
      </w:r>
      <w:r w:rsidR="00F86335" w:rsidRPr="00F86335">
        <w:rPr>
          <w:rFonts w:ascii="Century" w:hAnsi="Century"/>
          <w:i/>
          <w:iCs/>
          <w:sz w:val="20"/>
          <w:szCs w:val="20"/>
          <w:lang w:val="en-US"/>
        </w:rPr>
        <w:t xml:space="preserve"> </w:t>
      </w:r>
      <w:r w:rsidRPr="00F86335">
        <w:rPr>
          <w:rFonts w:ascii="Century" w:hAnsi="Century"/>
          <w:sz w:val="20"/>
          <w:szCs w:val="20"/>
          <w:lang w:val="en-US"/>
        </w:rPr>
        <w:t>(EHAC 2013)</w:t>
      </w:r>
      <w:r w:rsidRPr="004666DD">
        <w:rPr>
          <w:rFonts w:ascii="Century" w:hAnsi="Century"/>
          <w:sz w:val="20"/>
          <w:szCs w:val="20"/>
          <w:lang w:val="en-US"/>
        </w:rPr>
        <w:t xml:space="preserve"> WSEAS Location : </w:t>
      </w:r>
      <w:r w:rsidRPr="00A33664">
        <w:rPr>
          <w:rFonts w:ascii="Century" w:hAnsi="Century"/>
          <w:b/>
          <w:bCs/>
          <w:sz w:val="20"/>
          <w:szCs w:val="20"/>
          <w:lang w:val="en-US"/>
        </w:rPr>
        <w:t>Cambridge, UK</w:t>
      </w:r>
    </w:p>
    <w:p w:rsidR="00AC11D3" w:rsidRDefault="00AC11D3" w:rsidP="00AC11D3">
      <w:pPr>
        <w:widowControl w:val="0"/>
        <w:numPr>
          <w:ilvl w:val="0"/>
          <w:numId w:val="8"/>
        </w:numPr>
        <w:bidi w:val="0"/>
        <w:spacing w:line="360" w:lineRule="auto"/>
        <w:jc w:val="both"/>
        <w:rPr>
          <w:rFonts w:ascii="Century" w:hAnsi="Century"/>
          <w:sz w:val="20"/>
          <w:szCs w:val="20"/>
          <w:lang w:val="en-US"/>
        </w:rPr>
      </w:pPr>
      <w:r w:rsidRPr="00F91577">
        <w:rPr>
          <w:rFonts w:ascii="Century" w:hAnsi="Century"/>
          <w:b/>
          <w:bCs/>
          <w:sz w:val="20"/>
          <w:szCs w:val="20"/>
          <w:lang w:val="en-US"/>
        </w:rPr>
        <w:t xml:space="preserve">Tarek </w:t>
      </w:r>
      <w:r w:rsidR="00216620">
        <w:rPr>
          <w:rFonts w:ascii="Century" w:hAnsi="Century"/>
          <w:b/>
          <w:bCs/>
          <w:sz w:val="20"/>
          <w:szCs w:val="20"/>
          <w:lang w:val="en-US"/>
        </w:rPr>
        <w:t>Frikha</w:t>
      </w:r>
      <w:r w:rsidRPr="00F91577">
        <w:rPr>
          <w:rFonts w:ascii="Century" w:hAnsi="Century"/>
          <w:sz w:val="20"/>
          <w:szCs w:val="20"/>
          <w:lang w:val="en-US"/>
        </w:rPr>
        <w:t xml:space="preserve">, Nader Ben Amor, Ines Ben Hlima, Kais Loukil, Mohamed </w:t>
      </w:r>
      <w:r w:rsidR="00216620">
        <w:rPr>
          <w:rFonts w:ascii="Century" w:hAnsi="Century"/>
          <w:sz w:val="20"/>
          <w:szCs w:val="20"/>
          <w:lang w:val="en-US"/>
        </w:rPr>
        <w:t>Abid</w:t>
      </w:r>
      <w:r w:rsidRPr="00F91577">
        <w:rPr>
          <w:rFonts w:ascii="Century" w:hAnsi="Century"/>
          <w:sz w:val="20"/>
          <w:szCs w:val="20"/>
          <w:lang w:val="en-US"/>
        </w:rPr>
        <w:t xml:space="preserve">, Jean-Philippe </w:t>
      </w:r>
      <w:r w:rsidR="00216620">
        <w:rPr>
          <w:rFonts w:ascii="Century" w:hAnsi="Century"/>
          <w:sz w:val="20"/>
          <w:szCs w:val="20"/>
          <w:lang w:val="en-US"/>
        </w:rPr>
        <w:t>Diguet</w:t>
      </w:r>
      <w:r w:rsidRPr="00F91577">
        <w:rPr>
          <w:rFonts w:ascii="Century" w:hAnsi="Century"/>
          <w:sz w:val="20"/>
          <w:szCs w:val="20"/>
          <w:lang w:val="en-US"/>
        </w:rPr>
        <w:t xml:space="preserve">  « </w:t>
      </w:r>
      <w:r w:rsidR="00363E5B" w:rsidRPr="00F86335">
        <w:rPr>
          <w:rFonts w:ascii="Century" w:hAnsi="Century"/>
          <w:b/>
          <w:bCs/>
          <w:sz w:val="20"/>
          <w:szCs w:val="20"/>
          <w:lang w:val="en-US"/>
        </w:rPr>
        <w:t>Self adaptive augmented reality systems on FPGA</w:t>
      </w:r>
      <w:r w:rsidRPr="00F91577">
        <w:rPr>
          <w:rFonts w:ascii="Century" w:hAnsi="Century"/>
          <w:sz w:val="20"/>
          <w:szCs w:val="20"/>
          <w:lang w:val="en-US"/>
        </w:rPr>
        <w:t>»,</w:t>
      </w:r>
      <w:r w:rsidRPr="00F91577">
        <w:rPr>
          <w:rFonts w:ascii="Century" w:hAnsi="Century"/>
          <w:b/>
          <w:bCs/>
          <w:sz w:val="20"/>
          <w:szCs w:val="20"/>
          <w:lang w:val="en-US"/>
        </w:rPr>
        <w:t xml:space="preserve"> </w:t>
      </w:r>
      <w:r w:rsidRPr="00F86335">
        <w:rPr>
          <w:rFonts w:ascii="Century" w:hAnsi="Century"/>
          <w:sz w:val="20"/>
          <w:szCs w:val="20"/>
          <w:lang w:val="en-US"/>
        </w:rPr>
        <w:t>International Conference on Multimedia Computing and Systems (ICMCS'12),</w:t>
      </w:r>
      <w:r w:rsidRPr="00F91577">
        <w:rPr>
          <w:rFonts w:ascii="Century" w:hAnsi="Century"/>
          <w:sz w:val="20"/>
          <w:szCs w:val="20"/>
          <w:lang w:val="en-US"/>
        </w:rPr>
        <w:t xml:space="preserve"> </w:t>
      </w:r>
      <w:r>
        <w:rPr>
          <w:rFonts w:ascii="Century" w:hAnsi="Century"/>
          <w:sz w:val="20"/>
          <w:szCs w:val="20"/>
          <w:lang w:val="en-US"/>
        </w:rPr>
        <w:t xml:space="preserve">Location: </w:t>
      </w:r>
      <w:r w:rsidRPr="00F91577">
        <w:rPr>
          <w:rFonts w:ascii="Century" w:hAnsi="Century"/>
          <w:b/>
          <w:bCs/>
          <w:sz w:val="20"/>
          <w:szCs w:val="20"/>
          <w:lang w:val="en-US"/>
        </w:rPr>
        <w:t>Tangier- Maroc</w:t>
      </w:r>
      <w:r w:rsidRPr="00F91577">
        <w:rPr>
          <w:rFonts w:ascii="Century" w:hAnsi="Century"/>
          <w:sz w:val="20"/>
          <w:szCs w:val="20"/>
          <w:lang w:val="en-US"/>
        </w:rPr>
        <w:t>.</w:t>
      </w:r>
    </w:p>
    <w:p w:rsidR="00AC11D3" w:rsidRPr="00A33664" w:rsidRDefault="00AC11D3" w:rsidP="00586198">
      <w:pPr>
        <w:pStyle w:val="Normalcentr"/>
        <w:numPr>
          <w:ilvl w:val="0"/>
          <w:numId w:val="8"/>
        </w:numPr>
        <w:spacing w:line="360" w:lineRule="auto"/>
        <w:ind w:right="-56"/>
        <w:jc w:val="both"/>
        <w:rPr>
          <w:rFonts w:ascii="Century" w:hAnsi="Century" w:cs="Times New Roman"/>
          <w:sz w:val="20"/>
          <w:lang w:val="en-US"/>
        </w:rPr>
      </w:pPr>
      <w:r w:rsidRPr="002D2279">
        <w:rPr>
          <w:rFonts w:ascii="Times New Roman" w:hAnsi="Times New Roman" w:cs="Times New Roman"/>
          <w:sz w:val="22"/>
          <w:szCs w:val="22"/>
          <w:lang w:val="en-US"/>
        </w:rPr>
        <w:t> </w:t>
      </w:r>
      <w:r w:rsidRPr="00F91577">
        <w:rPr>
          <w:rFonts w:ascii="Century" w:hAnsi="Century" w:cs="Times New Roman"/>
          <w:b/>
          <w:bCs/>
          <w:sz w:val="20"/>
          <w:lang w:val="en-US"/>
        </w:rPr>
        <w:t xml:space="preserve">Tarek </w:t>
      </w:r>
      <w:r w:rsidR="00216620">
        <w:rPr>
          <w:rFonts w:ascii="Century" w:hAnsi="Century" w:cs="Times New Roman"/>
          <w:b/>
          <w:bCs/>
          <w:sz w:val="20"/>
          <w:lang w:val="en-US"/>
        </w:rPr>
        <w:t>Frikha</w:t>
      </w:r>
      <w:r w:rsidRPr="00F91577">
        <w:rPr>
          <w:rFonts w:ascii="Century" w:hAnsi="Century" w:cs="Times New Roman"/>
          <w:sz w:val="20"/>
          <w:lang w:val="en-US"/>
        </w:rPr>
        <w:t xml:space="preserve">, Nader Ben Amor, Kais Loukil, Mohamed </w:t>
      </w:r>
      <w:r w:rsidR="00216620">
        <w:rPr>
          <w:rFonts w:ascii="Century" w:hAnsi="Century" w:cs="Times New Roman"/>
          <w:sz w:val="20"/>
          <w:lang w:val="en-US"/>
        </w:rPr>
        <w:t>Abid</w:t>
      </w:r>
      <w:r w:rsidRPr="00F91577">
        <w:rPr>
          <w:rFonts w:ascii="Century" w:hAnsi="Century" w:cs="Times New Roman"/>
          <w:sz w:val="20"/>
          <w:lang w:val="en-US"/>
        </w:rPr>
        <w:t xml:space="preserve">, « </w:t>
      </w:r>
      <w:r w:rsidR="00363E5B" w:rsidRPr="00F86335">
        <w:rPr>
          <w:rFonts w:ascii="Century" w:hAnsi="Century" w:cs="Times New Roman"/>
          <w:b/>
          <w:bCs/>
          <w:sz w:val="20"/>
          <w:lang w:val="en-US"/>
        </w:rPr>
        <w:t>Virtual reality system on embedded platforms</w:t>
      </w:r>
      <w:r w:rsidRPr="00F86335">
        <w:rPr>
          <w:rFonts w:ascii="Century" w:hAnsi="Century" w:cs="Times New Roman"/>
          <w:b/>
          <w:bCs/>
          <w:sz w:val="20"/>
          <w:lang w:val="en-US"/>
        </w:rPr>
        <w:t xml:space="preserve"> </w:t>
      </w:r>
      <w:r w:rsidRPr="00F86335">
        <w:rPr>
          <w:rFonts w:ascii="Century" w:hAnsi="Century" w:cs="Times New Roman"/>
          <w:sz w:val="20"/>
          <w:lang w:val="en-US"/>
        </w:rPr>
        <w:t>», International Conference on Design &amp; Technology of Integrated Systems in Nanoscale Era</w:t>
      </w:r>
      <w:r w:rsidRPr="00F91577">
        <w:rPr>
          <w:rFonts w:ascii="Century" w:hAnsi="Century" w:cs="Times New Roman"/>
          <w:b/>
          <w:bCs/>
          <w:sz w:val="20"/>
          <w:lang w:val="en-US"/>
        </w:rPr>
        <w:t xml:space="preserve"> </w:t>
      </w:r>
      <w:r w:rsidRPr="00F86335">
        <w:rPr>
          <w:rFonts w:ascii="Century" w:hAnsi="Century" w:cs="Times New Roman"/>
          <w:sz w:val="20"/>
          <w:lang w:val="en-US"/>
        </w:rPr>
        <w:t>(DTIS’12</w:t>
      </w:r>
      <w:r w:rsidRPr="00F91577">
        <w:rPr>
          <w:rFonts w:ascii="Century" w:hAnsi="Century" w:cs="Times New Roman"/>
          <w:b/>
          <w:bCs/>
          <w:sz w:val="20"/>
          <w:lang w:val="en-US"/>
        </w:rPr>
        <w:t>)</w:t>
      </w:r>
      <w:r w:rsidRPr="00F91577">
        <w:rPr>
          <w:rFonts w:ascii="Century" w:hAnsi="Century" w:cs="Times New Roman"/>
          <w:sz w:val="20"/>
          <w:lang w:val="en-US"/>
        </w:rPr>
        <w:t xml:space="preserve">, </w:t>
      </w:r>
      <w:r>
        <w:rPr>
          <w:rFonts w:ascii="Century" w:hAnsi="Century" w:cs="Times New Roman"/>
          <w:sz w:val="20"/>
          <w:lang w:val="en-US"/>
        </w:rPr>
        <w:t xml:space="preserve">Location: </w:t>
      </w:r>
      <w:r w:rsidRPr="00A33664">
        <w:rPr>
          <w:rFonts w:ascii="Century" w:hAnsi="Century" w:cs="Times New Roman"/>
          <w:b/>
          <w:bCs/>
          <w:sz w:val="20"/>
          <w:lang w:val="en-US"/>
        </w:rPr>
        <w:t>Gammarth, Tunisia.</w:t>
      </w:r>
    </w:p>
    <w:p w:rsidR="00AC11D3" w:rsidRPr="00A33664" w:rsidRDefault="00AC11D3" w:rsidP="00F86335">
      <w:pPr>
        <w:pStyle w:val="Normalcentr"/>
        <w:numPr>
          <w:ilvl w:val="0"/>
          <w:numId w:val="8"/>
        </w:numPr>
        <w:spacing w:line="360" w:lineRule="auto"/>
        <w:ind w:right="-56"/>
        <w:jc w:val="both"/>
        <w:rPr>
          <w:rFonts w:ascii="Century" w:hAnsi="Century" w:cs="Times New Roman"/>
          <w:b/>
          <w:bCs/>
          <w:sz w:val="20"/>
          <w:lang w:val="en-US"/>
        </w:rPr>
      </w:pPr>
      <w:r w:rsidRPr="00F91577">
        <w:rPr>
          <w:rFonts w:ascii="Century" w:hAnsi="Century" w:cs="Times New Roman"/>
          <w:b/>
          <w:bCs/>
          <w:sz w:val="20"/>
          <w:lang w:val="en-US"/>
        </w:rPr>
        <w:t xml:space="preserve">Tarek </w:t>
      </w:r>
      <w:r w:rsidR="00216620">
        <w:rPr>
          <w:rFonts w:ascii="Century" w:hAnsi="Century" w:cs="Times New Roman"/>
          <w:b/>
          <w:bCs/>
          <w:sz w:val="20"/>
          <w:lang w:val="en-US"/>
        </w:rPr>
        <w:t>Frikha</w:t>
      </w:r>
      <w:r w:rsidRPr="00F91577">
        <w:rPr>
          <w:rFonts w:ascii="Century" w:hAnsi="Century" w:cs="Times New Roman"/>
          <w:sz w:val="20"/>
          <w:lang w:val="en-US"/>
        </w:rPr>
        <w:t xml:space="preserve">, Nader Ben Amor, Kais Loukil, Agnes Ghorbel, Mohamed </w:t>
      </w:r>
      <w:r w:rsidR="00216620">
        <w:rPr>
          <w:rFonts w:ascii="Century" w:hAnsi="Century" w:cs="Times New Roman"/>
          <w:sz w:val="20"/>
          <w:lang w:val="en-US"/>
        </w:rPr>
        <w:t>Abid</w:t>
      </w:r>
      <w:r w:rsidRPr="00F91577">
        <w:rPr>
          <w:rFonts w:ascii="Century" w:hAnsi="Century" w:cs="Times New Roman"/>
          <w:sz w:val="20"/>
          <w:lang w:val="en-US"/>
        </w:rPr>
        <w:t xml:space="preserve">, Jean-Philippe </w:t>
      </w:r>
      <w:r w:rsidR="00216620">
        <w:rPr>
          <w:rFonts w:ascii="Century" w:hAnsi="Century" w:cs="Times New Roman"/>
          <w:sz w:val="20"/>
          <w:lang w:val="en-US"/>
        </w:rPr>
        <w:t>Diguet</w:t>
      </w:r>
      <w:r w:rsidRPr="00F91577">
        <w:rPr>
          <w:rFonts w:ascii="Century" w:hAnsi="Century" w:cs="Times New Roman"/>
          <w:sz w:val="20"/>
          <w:lang w:val="en-US"/>
        </w:rPr>
        <w:t xml:space="preserve"> « </w:t>
      </w:r>
      <w:r w:rsidR="00363E5B" w:rsidRPr="00F86335">
        <w:rPr>
          <w:rFonts w:ascii="Century" w:hAnsi="Century" w:cs="Times New Roman"/>
          <w:b/>
          <w:bCs/>
          <w:sz w:val="20"/>
          <w:lang w:val="en-US"/>
        </w:rPr>
        <w:t>Hardware accelerator for selfadaptive augmented reality syste</w:t>
      </w:r>
      <w:r w:rsidR="002352F6" w:rsidRPr="00F86335">
        <w:rPr>
          <w:rFonts w:ascii="Century" w:hAnsi="Century" w:cs="Times New Roman"/>
          <w:b/>
          <w:bCs/>
          <w:sz w:val="20"/>
          <w:lang w:val="en-US"/>
        </w:rPr>
        <w:t>m</w:t>
      </w:r>
      <w:r w:rsidR="00363E5B" w:rsidRPr="00F86335">
        <w:rPr>
          <w:rFonts w:ascii="Century" w:hAnsi="Century" w:cs="Times New Roman"/>
          <w:b/>
          <w:bCs/>
          <w:sz w:val="20"/>
          <w:lang w:val="en-US"/>
        </w:rPr>
        <w:t>s</w:t>
      </w:r>
      <w:r w:rsidRPr="00F91577">
        <w:rPr>
          <w:rFonts w:ascii="Century" w:hAnsi="Century" w:cs="Times New Roman"/>
          <w:sz w:val="20"/>
          <w:lang w:val="en-US"/>
        </w:rPr>
        <w:t xml:space="preserve"> », </w:t>
      </w:r>
      <w:r w:rsidRPr="00F86335">
        <w:rPr>
          <w:rFonts w:ascii="Century" w:hAnsi="Century" w:cs="Times New Roman"/>
          <w:sz w:val="20"/>
          <w:lang w:val="en-US"/>
        </w:rPr>
        <w:t>The 2012 International Conference on High Performance Computing &amp; Simulation(HPCS’12</w:t>
      </w:r>
      <w:r w:rsidRPr="00F91577">
        <w:rPr>
          <w:rFonts w:ascii="Century" w:hAnsi="Century" w:cs="Times New Roman"/>
          <w:b/>
          <w:bCs/>
          <w:sz w:val="20"/>
          <w:lang w:val="en-US"/>
        </w:rPr>
        <w:t xml:space="preserve">), </w:t>
      </w:r>
      <w:r w:rsidRPr="00F91577">
        <w:rPr>
          <w:rFonts w:ascii="Century" w:hAnsi="Century" w:cs="Times New Roman"/>
          <w:sz w:val="20"/>
          <w:lang w:val="en-US"/>
        </w:rPr>
        <w:t xml:space="preserve">Location: </w:t>
      </w:r>
      <w:r w:rsidRPr="00F91577">
        <w:rPr>
          <w:rFonts w:ascii="Century" w:hAnsi="Century" w:cs="Times New Roman"/>
          <w:b/>
          <w:bCs/>
          <w:sz w:val="20"/>
          <w:lang w:val="en-US"/>
        </w:rPr>
        <w:t>Madrid, Spain</w:t>
      </w:r>
      <w:r w:rsidRPr="00F91577">
        <w:rPr>
          <w:rFonts w:ascii="Century" w:hAnsi="Century" w:cs="Times New Roman"/>
          <w:sz w:val="20"/>
          <w:lang w:val="en-US"/>
        </w:rPr>
        <w:t>.</w:t>
      </w:r>
      <w:r w:rsidR="00A33664">
        <w:rPr>
          <w:rFonts w:ascii="Century" w:hAnsi="Century" w:cs="Times New Roman"/>
          <w:sz w:val="20"/>
          <w:lang w:val="en-US"/>
        </w:rPr>
        <w:t xml:space="preserve"> ( </w:t>
      </w:r>
      <w:r w:rsidR="00A33664" w:rsidRPr="00EA1D98">
        <w:rPr>
          <w:rFonts w:ascii="Century" w:hAnsi="Century" w:cs="Times New Roman"/>
          <w:b/>
          <w:bCs/>
          <w:sz w:val="20"/>
          <w:lang w:val="en-US"/>
        </w:rPr>
        <w:t>Conférence</w:t>
      </w:r>
      <w:r w:rsidR="00A33664" w:rsidRPr="00A33664">
        <w:rPr>
          <w:rFonts w:ascii="Century" w:hAnsi="Century" w:cs="Times New Roman"/>
          <w:b/>
          <w:bCs/>
          <w:sz w:val="20"/>
          <w:lang w:val="en-US"/>
        </w:rPr>
        <w:t xml:space="preserve"> de rang </w:t>
      </w:r>
      <w:r w:rsidR="00A33664">
        <w:rPr>
          <w:rFonts w:ascii="Century" w:hAnsi="Century" w:cs="Times New Roman"/>
          <w:b/>
          <w:bCs/>
          <w:color w:val="FF0000"/>
          <w:sz w:val="20"/>
          <w:lang w:val="en-US"/>
        </w:rPr>
        <w:t xml:space="preserve">B </w:t>
      </w:r>
      <w:r w:rsidR="00A33664" w:rsidRPr="00A33664">
        <w:rPr>
          <w:rFonts w:ascii="Century" w:hAnsi="Century" w:cs="Times New Roman"/>
          <w:b/>
          <w:bCs/>
          <w:color w:val="000000" w:themeColor="text1"/>
          <w:sz w:val="20"/>
          <w:lang w:val="en-US"/>
        </w:rPr>
        <w:t>)</w:t>
      </w:r>
    </w:p>
    <w:p w:rsidR="00AC11D3" w:rsidRPr="00342319" w:rsidRDefault="00A95460" w:rsidP="00AC11D3">
      <w:pPr>
        <w:shd w:val="clear" w:color="auto" w:fill="A6A6A6"/>
        <w:autoSpaceDE w:val="0"/>
        <w:autoSpaceDN w:val="0"/>
        <w:bidi w:val="0"/>
        <w:adjustRightInd w:val="0"/>
        <w:spacing w:before="120" w:line="360" w:lineRule="auto"/>
        <w:rPr>
          <w:rFonts w:ascii="Century" w:hAnsi="Century"/>
          <w:b/>
          <w:bCs/>
          <w:color w:val="000000"/>
        </w:rPr>
      </w:pPr>
      <w:r>
        <w:rPr>
          <w:rFonts w:ascii="Century" w:hAnsi="Century"/>
          <w:b/>
          <w:bCs/>
          <w:color w:val="000000"/>
        </w:rPr>
        <w:t>W</w:t>
      </w:r>
      <w:r w:rsidR="00AC11D3">
        <w:rPr>
          <w:rFonts w:ascii="Century" w:hAnsi="Century"/>
          <w:b/>
          <w:bCs/>
          <w:color w:val="000000"/>
        </w:rPr>
        <w:t>orkshops nationaux</w:t>
      </w:r>
    </w:p>
    <w:p w:rsidR="00AC11D3" w:rsidRPr="001807F6" w:rsidRDefault="00AC11D3" w:rsidP="00AC11D3">
      <w:pPr>
        <w:widowControl w:val="0"/>
        <w:bidi w:val="0"/>
        <w:spacing w:line="360" w:lineRule="auto"/>
        <w:ind w:left="720"/>
        <w:jc w:val="both"/>
        <w:rPr>
          <w:rFonts w:ascii="Century" w:hAnsi="Century"/>
          <w:sz w:val="12"/>
          <w:szCs w:val="12"/>
          <w:lang w:val="en-US"/>
        </w:rPr>
      </w:pPr>
    </w:p>
    <w:p w:rsidR="006B3D25" w:rsidRDefault="00AC11D3" w:rsidP="00753CA7">
      <w:pPr>
        <w:widowControl w:val="0"/>
        <w:numPr>
          <w:ilvl w:val="0"/>
          <w:numId w:val="8"/>
        </w:numPr>
        <w:bidi w:val="0"/>
        <w:spacing w:line="360" w:lineRule="auto"/>
        <w:jc w:val="both"/>
        <w:rPr>
          <w:rFonts w:ascii="Century" w:hAnsi="Century"/>
          <w:sz w:val="20"/>
          <w:szCs w:val="20"/>
          <w:lang w:val="en-US"/>
        </w:rPr>
      </w:pPr>
      <w:r w:rsidRPr="00342319">
        <w:rPr>
          <w:rFonts w:ascii="Century" w:hAnsi="Century"/>
          <w:b/>
          <w:bCs/>
          <w:sz w:val="20"/>
          <w:szCs w:val="20"/>
          <w:lang w:val="en-US"/>
        </w:rPr>
        <w:t xml:space="preserve">Tarek </w:t>
      </w:r>
      <w:r w:rsidR="00216620">
        <w:rPr>
          <w:rFonts w:ascii="Century" w:hAnsi="Century"/>
          <w:b/>
          <w:bCs/>
          <w:sz w:val="20"/>
          <w:szCs w:val="20"/>
          <w:lang w:val="en-US"/>
        </w:rPr>
        <w:t>Frikha</w:t>
      </w:r>
      <w:r w:rsidRPr="00342319">
        <w:rPr>
          <w:rFonts w:ascii="Century" w:hAnsi="Century"/>
          <w:sz w:val="20"/>
          <w:szCs w:val="20"/>
          <w:lang w:val="en-US"/>
        </w:rPr>
        <w:t xml:space="preserve">, Nader Ben Amor, Ines Ben Hlima, Kais Loukil, Mohamed </w:t>
      </w:r>
      <w:r w:rsidR="00216620">
        <w:rPr>
          <w:rFonts w:ascii="Century" w:hAnsi="Century"/>
          <w:sz w:val="20"/>
          <w:szCs w:val="20"/>
          <w:lang w:val="en-US"/>
        </w:rPr>
        <w:t>Abid</w:t>
      </w:r>
      <w:r w:rsidRPr="00342319">
        <w:rPr>
          <w:rFonts w:ascii="Century" w:hAnsi="Century"/>
          <w:sz w:val="20"/>
          <w:szCs w:val="20"/>
          <w:lang w:val="en-US"/>
        </w:rPr>
        <w:t xml:space="preserve">, Jean-Philippe </w:t>
      </w:r>
      <w:r w:rsidR="00216620">
        <w:rPr>
          <w:rFonts w:ascii="Century" w:hAnsi="Century"/>
          <w:sz w:val="20"/>
          <w:szCs w:val="20"/>
          <w:lang w:val="en-US"/>
        </w:rPr>
        <w:t>Diguet</w:t>
      </w:r>
      <w:r w:rsidRPr="00342319">
        <w:rPr>
          <w:rFonts w:ascii="Century" w:hAnsi="Century"/>
          <w:sz w:val="20"/>
          <w:szCs w:val="20"/>
          <w:lang w:val="en-US"/>
        </w:rPr>
        <w:t>  « Mise en place d’uneméthodolgie de conception de système</w:t>
      </w:r>
      <w:r w:rsidR="00556466">
        <w:rPr>
          <w:rFonts w:ascii="Century" w:hAnsi="Century"/>
          <w:sz w:val="20"/>
          <w:szCs w:val="20"/>
          <w:lang w:val="en-US"/>
        </w:rPr>
        <w:t>s</w:t>
      </w:r>
      <w:r w:rsidRPr="00342319">
        <w:rPr>
          <w:rFonts w:ascii="Century" w:hAnsi="Century"/>
          <w:sz w:val="20"/>
          <w:szCs w:val="20"/>
          <w:lang w:val="en-US"/>
        </w:rPr>
        <w:t>adaptatifs multi-contraintes</w:t>
      </w:r>
      <w:r w:rsidR="00AD31DC">
        <w:rPr>
          <w:rFonts w:ascii="Century" w:hAnsi="Century"/>
          <w:sz w:val="20"/>
          <w:szCs w:val="20"/>
          <w:lang w:val="en-US"/>
        </w:rPr>
        <w:t xml:space="preserve"> </w:t>
      </w:r>
      <w:r w:rsidRPr="00342319">
        <w:rPr>
          <w:rFonts w:ascii="Century" w:hAnsi="Century"/>
          <w:sz w:val="20"/>
          <w:szCs w:val="20"/>
          <w:lang w:val="en-US"/>
        </w:rPr>
        <w:t xml:space="preserve">multimédia», </w:t>
      </w:r>
      <w:r w:rsidRPr="001807F6">
        <w:rPr>
          <w:rFonts w:ascii="Century" w:hAnsi="Century"/>
          <w:sz w:val="20"/>
          <w:szCs w:val="20"/>
          <w:lang w:val="en-US"/>
        </w:rPr>
        <w:t>The 1</w:t>
      </w:r>
      <w:r w:rsidRPr="001807F6">
        <w:rPr>
          <w:rFonts w:ascii="Century" w:hAnsi="Century"/>
          <w:sz w:val="20"/>
          <w:szCs w:val="20"/>
          <w:vertAlign w:val="superscript"/>
          <w:lang w:val="en-US"/>
        </w:rPr>
        <w:t>st</w:t>
      </w:r>
      <w:r w:rsidRPr="001807F6">
        <w:rPr>
          <w:rFonts w:ascii="Century" w:hAnsi="Century"/>
          <w:sz w:val="20"/>
          <w:szCs w:val="20"/>
          <w:lang w:val="en-US"/>
        </w:rPr>
        <w:t xml:space="preserve"> Tunisian  Workshop  on Embedded Systems Design</w:t>
      </w:r>
      <w:r w:rsidRPr="00342319">
        <w:rPr>
          <w:rFonts w:ascii="Century" w:hAnsi="Century"/>
          <w:b/>
          <w:bCs/>
          <w:sz w:val="20"/>
          <w:szCs w:val="20"/>
          <w:lang w:val="en-US"/>
        </w:rPr>
        <w:t xml:space="preserve"> (TWESD’12)</w:t>
      </w:r>
      <w:r w:rsidRPr="00342319">
        <w:rPr>
          <w:rFonts w:ascii="Century" w:hAnsi="Century"/>
          <w:sz w:val="20"/>
          <w:szCs w:val="20"/>
          <w:lang w:val="en-US"/>
        </w:rPr>
        <w:t>, Location: Monastir, Tunisia.</w:t>
      </w:r>
    </w:p>
    <w:p w:rsidR="00AA02AD" w:rsidRDefault="002352F6" w:rsidP="00AA02AD">
      <w:pPr>
        <w:widowControl w:val="0"/>
        <w:numPr>
          <w:ilvl w:val="0"/>
          <w:numId w:val="8"/>
        </w:numPr>
        <w:bidi w:val="0"/>
        <w:spacing w:line="360" w:lineRule="auto"/>
        <w:jc w:val="both"/>
        <w:rPr>
          <w:rFonts w:ascii="Century" w:hAnsi="Century"/>
          <w:sz w:val="20"/>
          <w:szCs w:val="20"/>
          <w:lang w:val="en-US"/>
        </w:rPr>
      </w:pPr>
      <w:r w:rsidRPr="00342319">
        <w:rPr>
          <w:rFonts w:ascii="Century" w:hAnsi="Century"/>
          <w:b/>
          <w:bCs/>
          <w:sz w:val="20"/>
          <w:szCs w:val="20"/>
          <w:lang w:val="en-US"/>
        </w:rPr>
        <w:lastRenderedPageBreak/>
        <w:t xml:space="preserve">Tarek </w:t>
      </w:r>
      <w:r w:rsidR="00216620">
        <w:rPr>
          <w:rFonts w:ascii="Century" w:hAnsi="Century"/>
          <w:b/>
          <w:bCs/>
          <w:sz w:val="20"/>
          <w:szCs w:val="20"/>
          <w:lang w:val="en-US"/>
        </w:rPr>
        <w:t>Frikha</w:t>
      </w:r>
      <w:r w:rsidRPr="00342319">
        <w:rPr>
          <w:rFonts w:ascii="Century" w:hAnsi="Century"/>
          <w:sz w:val="20"/>
          <w:szCs w:val="20"/>
          <w:lang w:val="en-US"/>
        </w:rPr>
        <w:t xml:space="preserve">, Nader Ben Amor, Mohamed </w:t>
      </w:r>
      <w:r w:rsidR="00216620">
        <w:rPr>
          <w:rFonts w:ascii="Century" w:hAnsi="Century"/>
          <w:sz w:val="20"/>
          <w:szCs w:val="20"/>
          <w:lang w:val="en-US"/>
        </w:rPr>
        <w:t>Abid</w:t>
      </w:r>
      <w:r w:rsidRPr="00342319">
        <w:rPr>
          <w:rFonts w:ascii="Century" w:hAnsi="Century"/>
          <w:sz w:val="20"/>
          <w:szCs w:val="20"/>
          <w:lang w:val="en-US"/>
        </w:rPr>
        <w:t xml:space="preserve">, Jean-Philippe </w:t>
      </w:r>
      <w:r w:rsidR="00216620">
        <w:rPr>
          <w:rFonts w:ascii="Century" w:hAnsi="Century"/>
          <w:sz w:val="20"/>
          <w:szCs w:val="20"/>
          <w:lang w:val="en-US"/>
        </w:rPr>
        <w:t>Diguet</w:t>
      </w:r>
      <w:r w:rsidRPr="00342319">
        <w:rPr>
          <w:rFonts w:ascii="Century" w:hAnsi="Century"/>
          <w:sz w:val="20"/>
          <w:szCs w:val="20"/>
          <w:lang w:val="en-US"/>
        </w:rPr>
        <w:t>  «</w:t>
      </w:r>
      <w:r w:rsidR="008A54D7" w:rsidRPr="008A54D7">
        <w:rPr>
          <w:rFonts w:ascii="Century" w:hAnsi="Century"/>
          <w:sz w:val="20"/>
          <w:szCs w:val="20"/>
          <w:lang w:val="en-US"/>
        </w:rPr>
        <w:t>«Implementation of an adaptive bi-constraintssystem: case study augmented reality»</w:t>
      </w:r>
      <w:r w:rsidRPr="008A54D7">
        <w:rPr>
          <w:rFonts w:ascii="Century" w:hAnsi="Century"/>
          <w:sz w:val="20"/>
          <w:szCs w:val="20"/>
          <w:lang w:val="en-US"/>
        </w:rPr>
        <w:t xml:space="preserve">», </w:t>
      </w:r>
      <w:r w:rsidRPr="001807F6">
        <w:rPr>
          <w:rFonts w:ascii="Century" w:hAnsi="Century"/>
          <w:sz w:val="20"/>
          <w:szCs w:val="20"/>
          <w:lang w:val="en-US"/>
        </w:rPr>
        <w:t xml:space="preserve">The </w:t>
      </w:r>
      <w:r w:rsidR="008A54D7" w:rsidRPr="001807F6">
        <w:rPr>
          <w:rFonts w:ascii="Century" w:hAnsi="Century"/>
          <w:sz w:val="20"/>
          <w:szCs w:val="20"/>
          <w:lang w:val="en-US"/>
        </w:rPr>
        <w:t>2nd</w:t>
      </w:r>
      <w:r w:rsidRPr="001807F6">
        <w:rPr>
          <w:rFonts w:ascii="Century" w:hAnsi="Century"/>
          <w:sz w:val="20"/>
          <w:szCs w:val="20"/>
          <w:lang w:val="en-US"/>
        </w:rPr>
        <w:t>Tunisian  Workshop  on Embedded Systems Design</w:t>
      </w:r>
      <w:r w:rsidRPr="008A54D7">
        <w:rPr>
          <w:rFonts w:ascii="Century" w:hAnsi="Century"/>
          <w:b/>
          <w:bCs/>
          <w:sz w:val="20"/>
          <w:szCs w:val="20"/>
          <w:lang w:val="en-US"/>
        </w:rPr>
        <w:t xml:space="preserve"> (TWESD’1</w:t>
      </w:r>
      <w:r w:rsidR="008A54D7">
        <w:rPr>
          <w:rFonts w:ascii="Century" w:hAnsi="Century"/>
          <w:b/>
          <w:bCs/>
          <w:sz w:val="20"/>
          <w:szCs w:val="20"/>
          <w:lang w:val="en-US"/>
        </w:rPr>
        <w:t>3</w:t>
      </w:r>
      <w:r w:rsidRPr="008A54D7">
        <w:rPr>
          <w:rFonts w:ascii="Century" w:hAnsi="Century"/>
          <w:b/>
          <w:bCs/>
          <w:sz w:val="20"/>
          <w:szCs w:val="20"/>
          <w:lang w:val="en-US"/>
        </w:rPr>
        <w:t>)</w:t>
      </w:r>
      <w:r w:rsidRPr="008A54D7">
        <w:rPr>
          <w:rFonts w:ascii="Century" w:hAnsi="Century"/>
          <w:sz w:val="20"/>
          <w:szCs w:val="20"/>
          <w:lang w:val="en-US"/>
        </w:rPr>
        <w:t xml:space="preserve">, Location: </w:t>
      </w:r>
      <w:r w:rsidR="008A54D7">
        <w:rPr>
          <w:rFonts w:ascii="Century" w:hAnsi="Century"/>
          <w:sz w:val="20"/>
          <w:szCs w:val="20"/>
          <w:lang w:val="en-US"/>
        </w:rPr>
        <w:t>Sousse</w:t>
      </w:r>
      <w:r w:rsidRPr="008A54D7">
        <w:rPr>
          <w:rFonts w:ascii="Century" w:hAnsi="Century"/>
          <w:sz w:val="20"/>
          <w:szCs w:val="20"/>
          <w:lang w:val="en-US"/>
        </w:rPr>
        <w:t>, Tunisia.</w:t>
      </w:r>
    </w:p>
    <w:p w:rsidR="00CE235C" w:rsidRDefault="00CE235C" w:rsidP="00CE235C">
      <w:pPr>
        <w:widowControl w:val="0"/>
        <w:bidi w:val="0"/>
        <w:spacing w:line="360" w:lineRule="auto"/>
        <w:ind w:left="720"/>
        <w:jc w:val="both"/>
        <w:rPr>
          <w:rFonts w:ascii="Century" w:hAnsi="Century"/>
          <w:sz w:val="20"/>
          <w:szCs w:val="20"/>
          <w:lang w:val="en-US"/>
        </w:rPr>
      </w:pPr>
    </w:p>
    <w:p w:rsidR="006B3D25" w:rsidRPr="002E0E3E" w:rsidRDefault="00A95460" w:rsidP="003446B7">
      <w:pPr>
        <w:shd w:val="clear" w:color="auto" w:fill="000000"/>
        <w:tabs>
          <w:tab w:val="num" w:pos="1500"/>
        </w:tabs>
        <w:spacing w:after="120"/>
        <w:jc w:val="right"/>
        <w:rPr>
          <w:rFonts w:ascii="Century" w:hAnsi="Century" w:cs="Arial"/>
          <w:b/>
          <w:sz w:val="28"/>
          <w:szCs w:val="28"/>
        </w:rPr>
      </w:pPr>
      <w:r w:rsidRPr="002E0E3E">
        <w:rPr>
          <w:rFonts w:ascii="Century" w:hAnsi="Century" w:cs="Arial"/>
          <w:b/>
          <w:sz w:val="28"/>
          <w:szCs w:val="28"/>
        </w:rPr>
        <w:t>Enseignement :</w:t>
      </w:r>
    </w:p>
    <w:tbl>
      <w:tblPr>
        <w:tblW w:w="5000" w:type="pct"/>
        <w:tblCellSpacing w:w="15" w:type="dxa"/>
        <w:tblCellMar>
          <w:top w:w="15" w:type="dxa"/>
          <w:left w:w="15" w:type="dxa"/>
          <w:bottom w:w="15" w:type="dxa"/>
          <w:right w:w="15" w:type="dxa"/>
        </w:tblCellMar>
        <w:tblLook w:val="0000"/>
      </w:tblPr>
      <w:tblGrid>
        <w:gridCol w:w="1890"/>
        <w:gridCol w:w="6512"/>
      </w:tblGrid>
      <w:tr w:rsidR="00A95460" w:rsidRPr="002E0E3E" w:rsidTr="004434A1">
        <w:trPr>
          <w:trHeight w:val="630"/>
          <w:tblCellSpacing w:w="15" w:type="dxa"/>
        </w:trPr>
        <w:tc>
          <w:tcPr>
            <w:tcW w:w="1098" w:type="pct"/>
            <w:shd w:val="clear" w:color="auto" w:fill="A6A6A6"/>
          </w:tcPr>
          <w:p w:rsidR="00A95460" w:rsidRPr="002E0E3E" w:rsidRDefault="00A95460" w:rsidP="00F67C68">
            <w:pPr>
              <w:bidi w:val="0"/>
              <w:rPr>
                <w:rFonts w:ascii="Century" w:hAnsi="Century"/>
                <w:b/>
                <w:bCs/>
                <w:color w:val="000000"/>
                <w:sz w:val="20"/>
                <w:szCs w:val="20"/>
              </w:rPr>
            </w:pPr>
            <w:r w:rsidRPr="002E0E3E">
              <w:rPr>
                <w:rFonts w:ascii="Century" w:hAnsi="Century"/>
                <w:b/>
                <w:bCs/>
                <w:color w:val="000000"/>
                <w:sz w:val="20"/>
                <w:szCs w:val="20"/>
              </w:rPr>
              <w:t>Matières</w:t>
            </w:r>
          </w:p>
        </w:tc>
        <w:tc>
          <w:tcPr>
            <w:tcW w:w="3848" w:type="pct"/>
            <w:shd w:val="clear" w:color="auto" w:fill="auto"/>
          </w:tcPr>
          <w:p w:rsidR="002E26CE" w:rsidRDefault="002E26CE" w:rsidP="00F67C68">
            <w:pPr>
              <w:numPr>
                <w:ilvl w:val="0"/>
                <w:numId w:val="5"/>
              </w:numPr>
              <w:bidi w:val="0"/>
              <w:spacing w:line="360" w:lineRule="auto"/>
              <w:jc w:val="both"/>
              <w:rPr>
                <w:rFonts w:ascii="Century" w:hAnsi="Century"/>
                <w:sz w:val="20"/>
                <w:szCs w:val="20"/>
              </w:rPr>
            </w:pPr>
            <w:r>
              <w:rPr>
                <w:rFonts w:ascii="Century" w:hAnsi="Century"/>
                <w:sz w:val="20"/>
                <w:szCs w:val="20"/>
              </w:rPr>
              <w:t>Cours programmation structurée (Chargé du cours, GG)</w:t>
            </w:r>
          </w:p>
          <w:p w:rsidR="002E26CE" w:rsidRDefault="002E26CE" w:rsidP="002E26CE">
            <w:pPr>
              <w:numPr>
                <w:ilvl w:val="0"/>
                <w:numId w:val="5"/>
              </w:numPr>
              <w:bidi w:val="0"/>
              <w:spacing w:line="360" w:lineRule="auto"/>
              <w:jc w:val="both"/>
              <w:rPr>
                <w:rFonts w:ascii="Century" w:hAnsi="Century"/>
                <w:sz w:val="20"/>
                <w:szCs w:val="20"/>
              </w:rPr>
            </w:pPr>
            <w:r>
              <w:rPr>
                <w:rFonts w:ascii="Century" w:hAnsi="Century"/>
                <w:sz w:val="20"/>
                <w:szCs w:val="20"/>
              </w:rPr>
              <w:t>Cours conception et Test des SoC (Chargé du cours, GI)</w:t>
            </w:r>
          </w:p>
          <w:p w:rsidR="002E26CE" w:rsidRDefault="002E26CE" w:rsidP="002E26CE">
            <w:pPr>
              <w:numPr>
                <w:ilvl w:val="0"/>
                <w:numId w:val="5"/>
              </w:numPr>
              <w:bidi w:val="0"/>
              <w:spacing w:line="360" w:lineRule="auto"/>
              <w:jc w:val="both"/>
              <w:rPr>
                <w:rFonts w:ascii="Century" w:hAnsi="Century"/>
                <w:sz w:val="20"/>
                <w:szCs w:val="20"/>
              </w:rPr>
            </w:pPr>
            <w:r>
              <w:rPr>
                <w:rFonts w:ascii="Century" w:hAnsi="Century"/>
                <w:sz w:val="20"/>
                <w:szCs w:val="20"/>
              </w:rPr>
              <w:t>Cours Contrôle embarqué (Chargé du cours, GI)</w:t>
            </w:r>
          </w:p>
          <w:p w:rsidR="002E26CE" w:rsidRDefault="002E26CE" w:rsidP="002E26CE">
            <w:pPr>
              <w:numPr>
                <w:ilvl w:val="0"/>
                <w:numId w:val="5"/>
              </w:numPr>
              <w:bidi w:val="0"/>
              <w:spacing w:line="360" w:lineRule="auto"/>
              <w:jc w:val="both"/>
              <w:rPr>
                <w:rFonts w:ascii="Century" w:hAnsi="Century"/>
                <w:sz w:val="20"/>
                <w:szCs w:val="20"/>
              </w:rPr>
            </w:pPr>
            <w:r>
              <w:rPr>
                <w:rFonts w:ascii="Century" w:hAnsi="Century"/>
                <w:sz w:val="20"/>
                <w:szCs w:val="20"/>
              </w:rPr>
              <w:t>Cours Transmédia 3D (Chargé du cours, GI)</w:t>
            </w:r>
          </w:p>
          <w:p w:rsidR="00570ADB" w:rsidRDefault="00570ADB" w:rsidP="002E26CE">
            <w:pPr>
              <w:numPr>
                <w:ilvl w:val="0"/>
                <w:numId w:val="5"/>
              </w:numPr>
              <w:bidi w:val="0"/>
              <w:spacing w:line="360" w:lineRule="auto"/>
              <w:jc w:val="both"/>
              <w:rPr>
                <w:rFonts w:ascii="Century" w:hAnsi="Century"/>
                <w:sz w:val="20"/>
                <w:szCs w:val="20"/>
              </w:rPr>
            </w:pPr>
            <w:r>
              <w:rPr>
                <w:rFonts w:ascii="Century" w:hAnsi="Century"/>
                <w:sz w:val="20"/>
                <w:szCs w:val="20"/>
              </w:rPr>
              <w:t>Cours Unix (Chargé du cours, IG, Académie Militaire)</w:t>
            </w:r>
          </w:p>
          <w:p w:rsidR="00570ADB" w:rsidRPr="00570ADB" w:rsidRDefault="00570ADB" w:rsidP="00570ADB">
            <w:pPr>
              <w:numPr>
                <w:ilvl w:val="0"/>
                <w:numId w:val="5"/>
              </w:numPr>
              <w:bidi w:val="0"/>
              <w:spacing w:line="360" w:lineRule="auto"/>
              <w:jc w:val="both"/>
              <w:rPr>
                <w:rFonts w:ascii="Century" w:hAnsi="Century"/>
                <w:sz w:val="20"/>
                <w:szCs w:val="20"/>
              </w:rPr>
            </w:pPr>
            <w:r>
              <w:rPr>
                <w:rFonts w:ascii="Century" w:hAnsi="Century"/>
                <w:sz w:val="20"/>
                <w:szCs w:val="20"/>
              </w:rPr>
              <w:t>Cours Système d’exploitation (Chargé du cours, IG, Académie Militaire)</w:t>
            </w:r>
          </w:p>
          <w:p w:rsidR="008F1D59" w:rsidRDefault="008F1D59" w:rsidP="00570ADB">
            <w:pPr>
              <w:numPr>
                <w:ilvl w:val="0"/>
                <w:numId w:val="5"/>
              </w:numPr>
              <w:bidi w:val="0"/>
              <w:spacing w:line="360" w:lineRule="auto"/>
              <w:jc w:val="both"/>
              <w:rPr>
                <w:rFonts w:ascii="Century" w:hAnsi="Century"/>
                <w:sz w:val="20"/>
                <w:szCs w:val="20"/>
              </w:rPr>
            </w:pPr>
            <w:r>
              <w:rPr>
                <w:rFonts w:ascii="Century" w:hAnsi="Century"/>
                <w:sz w:val="20"/>
                <w:szCs w:val="20"/>
              </w:rPr>
              <w:t>Cours Multimédia embarqués (Chargé du cours, GI)</w:t>
            </w:r>
          </w:p>
          <w:p w:rsidR="008F1D59" w:rsidRDefault="008F1D59" w:rsidP="008F1D59">
            <w:pPr>
              <w:numPr>
                <w:ilvl w:val="0"/>
                <w:numId w:val="5"/>
              </w:numPr>
              <w:bidi w:val="0"/>
              <w:spacing w:line="360" w:lineRule="auto"/>
              <w:jc w:val="both"/>
              <w:rPr>
                <w:rFonts w:ascii="Century" w:hAnsi="Century"/>
                <w:sz w:val="20"/>
                <w:szCs w:val="20"/>
              </w:rPr>
            </w:pPr>
            <w:r>
              <w:rPr>
                <w:rFonts w:ascii="Century" w:hAnsi="Century"/>
                <w:sz w:val="20"/>
                <w:szCs w:val="20"/>
              </w:rPr>
              <w:t>Cours systèmes de télécommunication embarqués (Chargé du cours, GI)</w:t>
            </w:r>
          </w:p>
          <w:p w:rsidR="00516697" w:rsidRDefault="00516697" w:rsidP="00516697">
            <w:pPr>
              <w:numPr>
                <w:ilvl w:val="0"/>
                <w:numId w:val="5"/>
              </w:numPr>
              <w:bidi w:val="0"/>
              <w:spacing w:line="360" w:lineRule="auto"/>
              <w:jc w:val="both"/>
              <w:rPr>
                <w:rFonts w:ascii="Century" w:hAnsi="Century"/>
                <w:sz w:val="20"/>
                <w:szCs w:val="20"/>
              </w:rPr>
            </w:pPr>
            <w:r>
              <w:rPr>
                <w:rFonts w:ascii="Century" w:hAnsi="Century"/>
                <w:sz w:val="20"/>
                <w:szCs w:val="20"/>
              </w:rPr>
              <w:t>Cours Linux embarqué (</w:t>
            </w:r>
            <w:r w:rsidR="00570ADB">
              <w:rPr>
                <w:rFonts w:ascii="Century" w:hAnsi="Century"/>
                <w:sz w:val="20"/>
                <w:szCs w:val="20"/>
              </w:rPr>
              <w:t>Chargé du cours, Master Professionnel SE)</w:t>
            </w:r>
          </w:p>
          <w:p w:rsidR="00570ADB" w:rsidRDefault="00570ADB" w:rsidP="00570ADB">
            <w:pPr>
              <w:numPr>
                <w:ilvl w:val="0"/>
                <w:numId w:val="5"/>
              </w:numPr>
              <w:bidi w:val="0"/>
              <w:spacing w:line="360" w:lineRule="auto"/>
              <w:jc w:val="both"/>
              <w:rPr>
                <w:rFonts w:ascii="Century" w:hAnsi="Century"/>
                <w:sz w:val="20"/>
                <w:szCs w:val="20"/>
              </w:rPr>
            </w:pPr>
            <w:r>
              <w:rPr>
                <w:rFonts w:ascii="Century" w:hAnsi="Century"/>
                <w:sz w:val="20"/>
                <w:szCs w:val="20"/>
              </w:rPr>
              <w:t>Cours système embarqué (Chargé du cours, Master de Recherche ET)</w:t>
            </w:r>
          </w:p>
          <w:p w:rsidR="00570ADB" w:rsidRDefault="00570ADB" w:rsidP="00570ADB">
            <w:pPr>
              <w:numPr>
                <w:ilvl w:val="0"/>
                <w:numId w:val="5"/>
              </w:numPr>
              <w:bidi w:val="0"/>
              <w:spacing w:line="360" w:lineRule="auto"/>
              <w:jc w:val="both"/>
              <w:rPr>
                <w:rFonts w:ascii="Century" w:hAnsi="Century"/>
                <w:sz w:val="20"/>
                <w:szCs w:val="20"/>
              </w:rPr>
            </w:pPr>
            <w:r>
              <w:rPr>
                <w:rFonts w:ascii="Century" w:hAnsi="Century"/>
                <w:sz w:val="20"/>
                <w:szCs w:val="20"/>
              </w:rPr>
              <w:t>Cours méthodologie de la recherche (Chargé du cours, MRET)</w:t>
            </w:r>
          </w:p>
          <w:p w:rsidR="008A6BED" w:rsidRDefault="008A6BED" w:rsidP="008A6BED">
            <w:pPr>
              <w:numPr>
                <w:ilvl w:val="0"/>
                <w:numId w:val="5"/>
              </w:numPr>
              <w:bidi w:val="0"/>
              <w:spacing w:line="360" w:lineRule="auto"/>
              <w:jc w:val="both"/>
              <w:rPr>
                <w:rFonts w:ascii="Century" w:hAnsi="Century"/>
                <w:sz w:val="20"/>
                <w:szCs w:val="20"/>
              </w:rPr>
            </w:pPr>
            <w:r>
              <w:rPr>
                <w:rFonts w:ascii="Century" w:hAnsi="Century"/>
                <w:sz w:val="20"/>
                <w:szCs w:val="20"/>
              </w:rPr>
              <w:t xml:space="preserve">VHDL (Chargé du </w:t>
            </w:r>
            <w:r w:rsidR="00570ADB">
              <w:rPr>
                <w:rFonts w:ascii="Century" w:hAnsi="Century"/>
                <w:sz w:val="20"/>
                <w:szCs w:val="20"/>
              </w:rPr>
              <w:t>cours</w:t>
            </w:r>
            <w:r>
              <w:rPr>
                <w:rFonts w:ascii="Century" w:hAnsi="Century"/>
                <w:sz w:val="20"/>
                <w:szCs w:val="20"/>
              </w:rPr>
              <w:t>, GI)</w:t>
            </w:r>
          </w:p>
          <w:p w:rsidR="008A6BED" w:rsidRDefault="008A6BED" w:rsidP="00570ADB">
            <w:pPr>
              <w:numPr>
                <w:ilvl w:val="0"/>
                <w:numId w:val="5"/>
              </w:numPr>
              <w:bidi w:val="0"/>
              <w:spacing w:line="360" w:lineRule="auto"/>
              <w:jc w:val="both"/>
              <w:rPr>
                <w:rFonts w:ascii="Century" w:hAnsi="Century"/>
                <w:sz w:val="20"/>
                <w:szCs w:val="20"/>
              </w:rPr>
            </w:pPr>
            <w:r>
              <w:rPr>
                <w:rFonts w:ascii="Century" w:hAnsi="Century"/>
                <w:sz w:val="20"/>
                <w:szCs w:val="20"/>
              </w:rPr>
              <w:t>Architectures ava</w:t>
            </w:r>
            <w:r w:rsidR="00570ADB">
              <w:rPr>
                <w:rFonts w:ascii="Century" w:hAnsi="Century"/>
                <w:sz w:val="20"/>
                <w:szCs w:val="20"/>
              </w:rPr>
              <w:t xml:space="preserve">ncées sur puce (Chargé du cours, </w:t>
            </w:r>
            <w:r w:rsidR="002E26CE">
              <w:rPr>
                <w:rFonts w:ascii="Century" w:hAnsi="Century"/>
                <w:sz w:val="20"/>
                <w:szCs w:val="20"/>
              </w:rPr>
              <w:t>LASCM</w:t>
            </w:r>
            <w:r>
              <w:rPr>
                <w:rFonts w:ascii="Century" w:hAnsi="Century"/>
                <w:sz w:val="20"/>
                <w:szCs w:val="20"/>
              </w:rPr>
              <w:t>)</w:t>
            </w:r>
          </w:p>
          <w:p w:rsidR="008A6BED" w:rsidRDefault="00691933" w:rsidP="00570ADB">
            <w:pPr>
              <w:numPr>
                <w:ilvl w:val="0"/>
                <w:numId w:val="5"/>
              </w:numPr>
              <w:bidi w:val="0"/>
              <w:spacing w:line="360" w:lineRule="auto"/>
              <w:jc w:val="both"/>
              <w:rPr>
                <w:rFonts w:ascii="Century" w:hAnsi="Century"/>
                <w:sz w:val="20"/>
                <w:szCs w:val="20"/>
              </w:rPr>
            </w:pPr>
            <w:r>
              <w:rPr>
                <w:rFonts w:ascii="Century" w:hAnsi="Century"/>
                <w:sz w:val="20"/>
                <w:szCs w:val="20"/>
              </w:rPr>
              <w:t xml:space="preserve">Architecture des microcalculateurs (Chargé du cours, </w:t>
            </w:r>
            <w:r w:rsidR="002E26CE">
              <w:rPr>
                <w:rFonts w:ascii="Century" w:hAnsi="Century"/>
                <w:sz w:val="20"/>
                <w:szCs w:val="20"/>
              </w:rPr>
              <w:t>LASCM</w:t>
            </w:r>
            <w:r>
              <w:rPr>
                <w:rFonts w:ascii="Century" w:hAnsi="Century"/>
                <w:sz w:val="20"/>
                <w:szCs w:val="20"/>
              </w:rPr>
              <w:t>)</w:t>
            </w:r>
          </w:p>
          <w:p w:rsidR="00691933" w:rsidRDefault="00691933" w:rsidP="00691933">
            <w:pPr>
              <w:numPr>
                <w:ilvl w:val="0"/>
                <w:numId w:val="5"/>
              </w:numPr>
              <w:bidi w:val="0"/>
              <w:spacing w:line="360" w:lineRule="auto"/>
              <w:jc w:val="both"/>
              <w:rPr>
                <w:rFonts w:ascii="Century" w:hAnsi="Century"/>
                <w:sz w:val="20"/>
                <w:szCs w:val="20"/>
              </w:rPr>
            </w:pPr>
            <w:r>
              <w:rPr>
                <w:rFonts w:ascii="Century" w:hAnsi="Century"/>
                <w:sz w:val="20"/>
                <w:szCs w:val="20"/>
              </w:rPr>
              <w:t xml:space="preserve">Processeurs dédiés (Chargé du TP, </w:t>
            </w:r>
            <w:r w:rsidR="002E26CE">
              <w:rPr>
                <w:rFonts w:ascii="Century" w:hAnsi="Century"/>
                <w:sz w:val="20"/>
                <w:szCs w:val="20"/>
              </w:rPr>
              <w:t>LASCM</w:t>
            </w:r>
            <w:r>
              <w:rPr>
                <w:rFonts w:ascii="Century" w:hAnsi="Century"/>
                <w:sz w:val="20"/>
                <w:szCs w:val="20"/>
              </w:rPr>
              <w:t>)</w:t>
            </w:r>
          </w:p>
          <w:p w:rsidR="00A95460" w:rsidRDefault="00A95460" w:rsidP="008F1D59">
            <w:pPr>
              <w:numPr>
                <w:ilvl w:val="0"/>
                <w:numId w:val="5"/>
              </w:numPr>
              <w:bidi w:val="0"/>
              <w:spacing w:line="360" w:lineRule="auto"/>
              <w:jc w:val="both"/>
              <w:rPr>
                <w:rFonts w:ascii="Century" w:hAnsi="Century"/>
                <w:sz w:val="20"/>
                <w:szCs w:val="20"/>
              </w:rPr>
            </w:pPr>
            <w:r>
              <w:rPr>
                <w:rFonts w:ascii="Century" w:hAnsi="Century"/>
                <w:sz w:val="20"/>
                <w:szCs w:val="20"/>
              </w:rPr>
              <w:t>Vision par ordinateur (Chargé du TP, GE)</w:t>
            </w:r>
          </w:p>
          <w:p w:rsidR="00A95460" w:rsidRPr="002E0E3E" w:rsidRDefault="00A95460" w:rsidP="00F67C68">
            <w:pPr>
              <w:numPr>
                <w:ilvl w:val="0"/>
                <w:numId w:val="5"/>
              </w:numPr>
              <w:bidi w:val="0"/>
              <w:spacing w:line="360" w:lineRule="auto"/>
              <w:jc w:val="both"/>
              <w:rPr>
                <w:rFonts w:ascii="Century" w:hAnsi="Century"/>
                <w:sz w:val="20"/>
                <w:szCs w:val="20"/>
              </w:rPr>
            </w:pPr>
            <w:r>
              <w:rPr>
                <w:rFonts w:ascii="Century" w:hAnsi="Century"/>
                <w:sz w:val="20"/>
                <w:szCs w:val="20"/>
              </w:rPr>
              <w:t xml:space="preserve">Vision par ordinateur (Master Pro TICE Multimédia) </w:t>
            </w:r>
          </w:p>
          <w:p w:rsidR="00A95460" w:rsidRPr="002E0E3E" w:rsidRDefault="00A95460" w:rsidP="00F67C68">
            <w:pPr>
              <w:numPr>
                <w:ilvl w:val="0"/>
                <w:numId w:val="5"/>
              </w:numPr>
              <w:bidi w:val="0"/>
              <w:spacing w:line="360" w:lineRule="auto"/>
              <w:jc w:val="both"/>
              <w:rPr>
                <w:rFonts w:ascii="Century" w:hAnsi="Century"/>
                <w:sz w:val="20"/>
                <w:szCs w:val="20"/>
              </w:rPr>
            </w:pPr>
            <w:r>
              <w:rPr>
                <w:rFonts w:ascii="Century" w:hAnsi="Century"/>
                <w:sz w:val="20"/>
                <w:szCs w:val="20"/>
              </w:rPr>
              <w:t xml:space="preserve">Développement multimédia (Chargé du TP, GI) </w:t>
            </w:r>
          </w:p>
          <w:p w:rsidR="00A95460" w:rsidRDefault="00A95460" w:rsidP="00F67C68">
            <w:pPr>
              <w:numPr>
                <w:ilvl w:val="0"/>
                <w:numId w:val="5"/>
              </w:numPr>
              <w:bidi w:val="0"/>
              <w:spacing w:line="360" w:lineRule="auto"/>
              <w:jc w:val="both"/>
              <w:rPr>
                <w:rFonts w:ascii="Century" w:hAnsi="Century"/>
                <w:sz w:val="20"/>
                <w:szCs w:val="20"/>
              </w:rPr>
            </w:pPr>
            <w:r>
              <w:rPr>
                <w:rFonts w:ascii="Century" w:hAnsi="Century"/>
                <w:sz w:val="20"/>
                <w:szCs w:val="20"/>
              </w:rPr>
              <w:t>Cours informatique (chargé du cours, GB)</w:t>
            </w:r>
          </w:p>
          <w:p w:rsidR="00A95460" w:rsidRDefault="00A95460" w:rsidP="00F67C68">
            <w:pPr>
              <w:numPr>
                <w:ilvl w:val="0"/>
                <w:numId w:val="5"/>
              </w:numPr>
              <w:bidi w:val="0"/>
              <w:spacing w:line="360" w:lineRule="auto"/>
              <w:jc w:val="both"/>
              <w:rPr>
                <w:rFonts w:ascii="Century" w:hAnsi="Century"/>
                <w:sz w:val="20"/>
                <w:szCs w:val="20"/>
              </w:rPr>
            </w:pPr>
            <w:r>
              <w:rPr>
                <w:rFonts w:ascii="Century" w:hAnsi="Century"/>
                <w:sz w:val="20"/>
                <w:szCs w:val="20"/>
              </w:rPr>
              <w:t>TD Programmation numérique (Chargé du TD, GI)</w:t>
            </w:r>
          </w:p>
          <w:p w:rsidR="00A95460" w:rsidRDefault="00A95460" w:rsidP="00F67C68">
            <w:pPr>
              <w:numPr>
                <w:ilvl w:val="0"/>
                <w:numId w:val="5"/>
              </w:numPr>
              <w:bidi w:val="0"/>
              <w:spacing w:line="360" w:lineRule="auto"/>
              <w:jc w:val="both"/>
              <w:rPr>
                <w:rFonts w:ascii="Century" w:hAnsi="Century"/>
                <w:sz w:val="20"/>
                <w:szCs w:val="20"/>
              </w:rPr>
            </w:pPr>
            <w:r>
              <w:rPr>
                <w:rFonts w:ascii="Century" w:hAnsi="Century"/>
                <w:sz w:val="20"/>
                <w:szCs w:val="20"/>
              </w:rPr>
              <w:t>TP systèmes logiques (Chargé du TP, GI)</w:t>
            </w:r>
          </w:p>
          <w:p w:rsidR="00A95460" w:rsidRPr="00DA3342" w:rsidRDefault="00A95460" w:rsidP="00F67C68">
            <w:pPr>
              <w:numPr>
                <w:ilvl w:val="0"/>
                <w:numId w:val="5"/>
              </w:numPr>
              <w:bidi w:val="0"/>
              <w:spacing w:line="360" w:lineRule="auto"/>
              <w:jc w:val="both"/>
              <w:rPr>
                <w:rFonts w:ascii="Century" w:hAnsi="Century"/>
                <w:sz w:val="20"/>
                <w:szCs w:val="20"/>
              </w:rPr>
            </w:pPr>
            <w:r>
              <w:rPr>
                <w:rFonts w:ascii="Century" w:hAnsi="Century"/>
                <w:sz w:val="20"/>
                <w:szCs w:val="20"/>
              </w:rPr>
              <w:t>TP schéma électrique (Chargé du TP, GEM)</w:t>
            </w:r>
          </w:p>
        </w:tc>
      </w:tr>
      <w:tr w:rsidR="00A95460" w:rsidRPr="002E0E3E" w:rsidTr="004434A1">
        <w:trPr>
          <w:trHeight w:val="630"/>
          <w:tblCellSpacing w:w="15" w:type="dxa"/>
        </w:trPr>
        <w:tc>
          <w:tcPr>
            <w:tcW w:w="1098" w:type="pct"/>
            <w:shd w:val="clear" w:color="auto" w:fill="A6A6A6"/>
          </w:tcPr>
          <w:p w:rsidR="00A95460" w:rsidRPr="002E0E3E" w:rsidRDefault="00A95460" w:rsidP="00F67C68">
            <w:pPr>
              <w:bidi w:val="0"/>
              <w:rPr>
                <w:rFonts w:ascii="Century" w:hAnsi="Century"/>
                <w:b/>
                <w:bCs/>
                <w:color w:val="000000"/>
                <w:sz w:val="20"/>
                <w:szCs w:val="20"/>
              </w:rPr>
            </w:pPr>
            <w:r w:rsidRPr="002E0E3E">
              <w:rPr>
                <w:rFonts w:ascii="Century" w:hAnsi="Century"/>
                <w:b/>
                <w:bCs/>
                <w:color w:val="000000"/>
                <w:sz w:val="20"/>
                <w:szCs w:val="20"/>
              </w:rPr>
              <w:t>Encadrements</w:t>
            </w:r>
          </w:p>
        </w:tc>
        <w:tc>
          <w:tcPr>
            <w:tcW w:w="3848" w:type="pct"/>
            <w:shd w:val="clear" w:color="auto" w:fill="auto"/>
          </w:tcPr>
          <w:p w:rsidR="002E26CE" w:rsidRDefault="002E26CE" w:rsidP="00F67C68">
            <w:pPr>
              <w:numPr>
                <w:ilvl w:val="0"/>
                <w:numId w:val="4"/>
              </w:numPr>
              <w:bidi w:val="0"/>
              <w:spacing w:line="360" w:lineRule="auto"/>
              <w:jc w:val="both"/>
              <w:rPr>
                <w:rFonts w:ascii="Century" w:hAnsi="Century"/>
                <w:b/>
                <w:bCs/>
                <w:sz w:val="20"/>
                <w:szCs w:val="20"/>
              </w:rPr>
            </w:pPr>
            <w:r>
              <w:rPr>
                <w:rFonts w:ascii="Century" w:hAnsi="Century"/>
                <w:b/>
                <w:bCs/>
                <w:sz w:val="20"/>
                <w:szCs w:val="20"/>
              </w:rPr>
              <w:t xml:space="preserve">Encadrement de projets de Mastères de recherche </w:t>
            </w:r>
          </w:p>
          <w:p w:rsidR="004D154F" w:rsidRDefault="004D154F" w:rsidP="004D154F">
            <w:pPr>
              <w:pStyle w:val="Paragraphedeliste"/>
              <w:numPr>
                <w:ilvl w:val="0"/>
                <w:numId w:val="6"/>
              </w:numPr>
              <w:autoSpaceDE w:val="0"/>
              <w:autoSpaceDN w:val="0"/>
              <w:adjustRightInd w:val="0"/>
              <w:spacing w:line="360" w:lineRule="auto"/>
              <w:jc w:val="both"/>
              <w:rPr>
                <w:rFonts w:ascii="Century" w:hAnsi="Century"/>
                <w:bCs/>
                <w:sz w:val="20"/>
                <w:szCs w:val="20"/>
              </w:rPr>
            </w:pPr>
            <w:r w:rsidRPr="004D154F">
              <w:rPr>
                <w:rFonts w:ascii="Century" w:hAnsi="Century"/>
                <w:bCs/>
                <w:sz w:val="20"/>
                <w:szCs w:val="20"/>
              </w:rPr>
              <w:t xml:space="preserve">Filtrage de l’activité cérébrale humaine réelle implémenté avec une architecture multi processeur embarquée. </w:t>
            </w:r>
            <w:r>
              <w:rPr>
                <w:rFonts w:ascii="Century" w:hAnsi="Century"/>
                <w:bCs/>
                <w:sz w:val="20"/>
                <w:szCs w:val="20"/>
              </w:rPr>
              <w:t>(ISIMG, 2017)</w:t>
            </w:r>
          </w:p>
          <w:p w:rsidR="00570ADB" w:rsidRPr="004D154F" w:rsidRDefault="00570ADB" w:rsidP="00570ADB">
            <w:pPr>
              <w:pStyle w:val="Paragraphedeliste"/>
              <w:autoSpaceDE w:val="0"/>
              <w:autoSpaceDN w:val="0"/>
              <w:adjustRightInd w:val="0"/>
              <w:spacing w:line="360" w:lineRule="auto"/>
              <w:ind w:left="1080"/>
              <w:jc w:val="both"/>
              <w:rPr>
                <w:rFonts w:ascii="Century" w:hAnsi="Century"/>
                <w:bCs/>
                <w:sz w:val="20"/>
                <w:szCs w:val="20"/>
              </w:rPr>
            </w:pPr>
          </w:p>
          <w:p w:rsidR="004D154F" w:rsidRPr="004D154F" w:rsidRDefault="004D154F" w:rsidP="004D154F">
            <w:pPr>
              <w:pStyle w:val="Paragraphedeliste"/>
              <w:numPr>
                <w:ilvl w:val="0"/>
                <w:numId w:val="6"/>
              </w:numPr>
              <w:autoSpaceDE w:val="0"/>
              <w:autoSpaceDN w:val="0"/>
              <w:adjustRightInd w:val="0"/>
              <w:spacing w:line="360" w:lineRule="auto"/>
              <w:jc w:val="both"/>
              <w:rPr>
                <w:rFonts w:ascii="Century" w:hAnsi="Century"/>
                <w:bCs/>
                <w:sz w:val="20"/>
                <w:szCs w:val="20"/>
              </w:rPr>
            </w:pPr>
            <w:r w:rsidRPr="004D154F">
              <w:rPr>
                <w:rFonts w:ascii="Century" w:hAnsi="Century"/>
                <w:bCs/>
                <w:sz w:val="20"/>
                <w:szCs w:val="20"/>
              </w:rPr>
              <w:lastRenderedPageBreak/>
              <w:t xml:space="preserve">Conception d’un prototype de bracelet médical Intelligent à base de réseau de capteurs sans fils </w:t>
            </w:r>
            <w:r>
              <w:rPr>
                <w:rFonts w:ascii="Century" w:hAnsi="Century"/>
                <w:bCs/>
                <w:sz w:val="20"/>
                <w:szCs w:val="20"/>
              </w:rPr>
              <w:t>(ISIMG, 2017)</w:t>
            </w:r>
          </w:p>
          <w:p w:rsidR="002E26CE" w:rsidRPr="002E26CE" w:rsidRDefault="002E26CE" w:rsidP="002E26CE">
            <w:pPr>
              <w:pStyle w:val="Paragraphedeliste"/>
              <w:numPr>
                <w:ilvl w:val="0"/>
                <w:numId w:val="6"/>
              </w:numPr>
              <w:autoSpaceDE w:val="0"/>
              <w:autoSpaceDN w:val="0"/>
              <w:adjustRightInd w:val="0"/>
              <w:spacing w:line="360" w:lineRule="auto"/>
              <w:jc w:val="both"/>
              <w:rPr>
                <w:rFonts w:ascii="Century" w:hAnsi="Century"/>
                <w:bCs/>
                <w:sz w:val="20"/>
                <w:szCs w:val="20"/>
                <w:lang w:val="en-US"/>
              </w:rPr>
            </w:pPr>
            <w:r w:rsidRPr="002E26CE">
              <w:rPr>
                <w:rFonts w:ascii="Century" w:hAnsi="Century"/>
                <w:bCs/>
                <w:sz w:val="20"/>
                <w:szCs w:val="20"/>
                <w:lang w:val="en-US"/>
              </w:rPr>
              <w:t xml:space="preserve">A comparative Survey of classical tone mapping methods of high dynamic range images. </w:t>
            </w:r>
            <w:r>
              <w:rPr>
                <w:rFonts w:ascii="Century" w:hAnsi="Century"/>
                <w:bCs/>
                <w:sz w:val="20"/>
                <w:szCs w:val="20"/>
                <w:lang w:val="en-US"/>
              </w:rPr>
              <w:t>(ISIMG,20</w:t>
            </w:r>
            <w:r w:rsidR="004D154F">
              <w:rPr>
                <w:rFonts w:ascii="Century" w:hAnsi="Century"/>
                <w:bCs/>
                <w:sz w:val="20"/>
                <w:szCs w:val="20"/>
                <w:lang w:val="en-US"/>
              </w:rPr>
              <w:t>16</w:t>
            </w:r>
            <w:r>
              <w:rPr>
                <w:rFonts w:ascii="Century" w:hAnsi="Century"/>
                <w:bCs/>
                <w:sz w:val="20"/>
                <w:szCs w:val="20"/>
                <w:lang w:val="en-US"/>
              </w:rPr>
              <w:t>)</w:t>
            </w:r>
          </w:p>
          <w:p w:rsidR="00A95460" w:rsidRPr="002E0E3E" w:rsidRDefault="00A95460" w:rsidP="002E26CE">
            <w:pPr>
              <w:numPr>
                <w:ilvl w:val="0"/>
                <w:numId w:val="4"/>
              </w:numPr>
              <w:bidi w:val="0"/>
              <w:spacing w:line="360" w:lineRule="auto"/>
              <w:jc w:val="both"/>
              <w:rPr>
                <w:rFonts w:ascii="Century" w:hAnsi="Century"/>
                <w:b/>
                <w:bCs/>
                <w:sz w:val="20"/>
                <w:szCs w:val="20"/>
              </w:rPr>
            </w:pPr>
            <w:r w:rsidRPr="002E0E3E">
              <w:rPr>
                <w:rFonts w:ascii="Century" w:hAnsi="Century"/>
                <w:b/>
                <w:bCs/>
                <w:sz w:val="20"/>
                <w:szCs w:val="20"/>
              </w:rPr>
              <w:t>Co-encadrement de projets de Mastères</w:t>
            </w:r>
            <w:r w:rsidR="002E26CE">
              <w:rPr>
                <w:rFonts w:ascii="Century" w:hAnsi="Century"/>
                <w:b/>
                <w:bCs/>
                <w:sz w:val="20"/>
                <w:szCs w:val="20"/>
              </w:rPr>
              <w:t xml:space="preserve"> de recherche</w:t>
            </w:r>
          </w:p>
          <w:p w:rsidR="004D154F" w:rsidRDefault="004D154F" w:rsidP="004D154F">
            <w:pPr>
              <w:pStyle w:val="Paragraphedeliste"/>
              <w:numPr>
                <w:ilvl w:val="0"/>
                <w:numId w:val="6"/>
              </w:numPr>
              <w:autoSpaceDE w:val="0"/>
              <w:autoSpaceDN w:val="0"/>
              <w:adjustRightInd w:val="0"/>
              <w:spacing w:line="360" w:lineRule="auto"/>
              <w:jc w:val="both"/>
              <w:rPr>
                <w:rFonts w:ascii="Century" w:hAnsi="Century"/>
                <w:bCs/>
                <w:sz w:val="20"/>
                <w:szCs w:val="20"/>
              </w:rPr>
            </w:pPr>
            <w:r w:rsidRPr="004D154F">
              <w:rPr>
                <w:rFonts w:ascii="Century" w:hAnsi="Century"/>
                <w:bCs/>
                <w:sz w:val="20"/>
                <w:szCs w:val="20"/>
              </w:rPr>
              <w:t>Conception et Implémentation d’un Système Embarqué</w:t>
            </w:r>
            <w:r>
              <w:rPr>
                <w:rFonts w:ascii="Century" w:hAnsi="Century"/>
                <w:bCs/>
                <w:sz w:val="20"/>
                <w:szCs w:val="20"/>
              </w:rPr>
              <w:t xml:space="preserve"> </w:t>
            </w:r>
            <w:r w:rsidRPr="004D154F">
              <w:rPr>
                <w:rFonts w:ascii="Century" w:hAnsi="Century"/>
                <w:bCs/>
                <w:sz w:val="20"/>
                <w:szCs w:val="20"/>
              </w:rPr>
              <w:t>Reconfigurable pour la</w:t>
            </w:r>
            <w:r>
              <w:rPr>
                <w:rFonts w:ascii="Century" w:hAnsi="Century"/>
                <w:bCs/>
                <w:sz w:val="20"/>
                <w:szCs w:val="20"/>
              </w:rPr>
              <w:t xml:space="preserve"> Détection et la Reconnaissance </w:t>
            </w:r>
            <w:r w:rsidRPr="004D154F">
              <w:rPr>
                <w:rFonts w:ascii="Century" w:hAnsi="Century"/>
                <w:bCs/>
                <w:sz w:val="20"/>
                <w:szCs w:val="20"/>
              </w:rPr>
              <w:t>des obstacles dans les Systèmes de Transport Intelligents</w:t>
            </w:r>
            <w:r>
              <w:rPr>
                <w:rFonts w:ascii="Century" w:hAnsi="Century"/>
                <w:bCs/>
                <w:sz w:val="20"/>
                <w:szCs w:val="20"/>
              </w:rPr>
              <w:t xml:space="preserve"> </w:t>
            </w:r>
          </w:p>
          <w:p w:rsidR="004D154F" w:rsidRDefault="004D154F" w:rsidP="004D154F">
            <w:pPr>
              <w:pStyle w:val="Paragraphedeliste"/>
              <w:autoSpaceDE w:val="0"/>
              <w:autoSpaceDN w:val="0"/>
              <w:adjustRightInd w:val="0"/>
              <w:spacing w:line="360" w:lineRule="auto"/>
              <w:ind w:left="1080"/>
              <w:jc w:val="both"/>
              <w:rPr>
                <w:rFonts w:ascii="Century" w:hAnsi="Century"/>
                <w:bCs/>
                <w:sz w:val="20"/>
                <w:szCs w:val="20"/>
              </w:rPr>
            </w:pPr>
            <w:r>
              <w:rPr>
                <w:rFonts w:ascii="Century" w:hAnsi="Century"/>
                <w:bCs/>
                <w:sz w:val="20"/>
                <w:szCs w:val="20"/>
              </w:rPr>
              <w:t>(LAMIH (Valenciennes), ISIMG, 2017)</w:t>
            </w:r>
          </w:p>
          <w:p w:rsidR="004D154F" w:rsidRPr="004D154F" w:rsidRDefault="004D154F" w:rsidP="00F67C68">
            <w:pPr>
              <w:pStyle w:val="Paragraphedeliste"/>
              <w:numPr>
                <w:ilvl w:val="0"/>
                <w:numId w:val="6"/>
              </w:numPr>
              <w:autoSpaceDE w:val="0"/>
              <w:autoSpaceDN w:val="0"/>
              <w:adjustRightInd w:val="0"/>
              <w:spacing w:line="360" w:lineRule="auto"/>
              <w:jc w:val="both"/>
              <w:rPr>
                <w:rFonts w:ascii="Century" w:hAnsi="Century"/>
                <w:bCs/>
                <w:sz w:val="20"/>
                <w:szCs w:val="20"/>
              </w:rPr>
            </w:pPr>
            <w:r w:rsidRPr="004D154F">
              <w:rPr>
                <w:rFonts w:ascii="Century" w:hAnsi="Century" w:cs="Arial"/>
                <w:sz w:val="20"/>
                <w:szCs w:val="20"/>
                <w:shd w:val="clear" w:color="auto" w:fill="FFFFFF"/>
              </w:rPr>
              <w:t>Comparaison entre les réseaux de connectivités des régions corticaux impliqués en état normale versus l’état pathologique (épilepsie)</w:t>
            </w:r>
            <w:r>
              <w:rPr>
                <w:rFonts w:ascii="Century" w:hAnsi="Century" w:cs="Arial"/>
                <w:sz w:val="20"/>
                <w:szCs w:val="20"/>
                <w:shd w:val="clear" w:color="auto" w:fill="FFFFFF"/>
              </w:rPr>
              <w:t xml:space="preserve"> (ISIMG,2017)</w:t>
            </w:r>
          </w:p>
          <w:p w:rsidR="00A95460" w:rsidRDefault="00A95460" w:rsidP="00F67C68">
            <w:pPr>
              <w:pStyle w:val="Paragraphedeliste"/>
              <w:numPr>
                <w:ilvl w:val="0"/>
                <w:numId w:val="6"/>
              </w:numPr>
              <w:autoSpaceDE w:val="0"/>
              <w:autoSpaceDN w:val="0"/>
              <w:adjustRightInd w:val="0"/>
              <w:spacing w:line="360" w:lineRule="auto"/>
              <w:jc w:val="both"/>
              <w:rPr>
                <w:rFonts w:ascii="Century" w:hAnsi="Century"/>
                <w:bCs/>
                <w:sz w:val="20"/>
                <w:szCs w:val="20"/>
              </w:rPr>
            </w:pPr>
            <w:r w:rsidRPr="00965179">
              <w:rPr>
                <w:rFonts w:ascii="Century" w:hAnsi="Century"/>
                <w:bCs/>
                <w:sz w:val="20"/>
                <w:szCs w:val="20"/>
              </w:rPr>
              <w:t>Développement  d’une application de réalité enrichie et mise en place de stratégie d’adaptation associée, (ENIS</w:t>
            </w:r>
            <w:r>
              <w:rPr>
                <w:rFonts w:ascii="Century" w:hAnsi="Century"/>
                <w:bCs/>
                <w:sz w:val="20"/>
                <w:szCs w:val="20"/>
              </w:rPr>
              <w:t>, 2010-2011</w:t>
            </w:r>
            <w:r w:rsidRPr="00965179">
              <w:rPr>
                <w:rFonts w:ascii="Century" w:hAnsi="Century"/>
                <w:bCs/>
                <w:sz w:val="20"/>
                <w:szCs w:val="20"/>
              </w:rPr>
              <w:t>).</w:t>
            </w:r>
          </w:p>
          <w:p w:rsidR="00A95460" w:rsidRPr="002E0E3E" w:rsidRDefault="00A95460" w:rsidP="007F31AD">
            <w:pPr>
              <w:numPr>
                <w:ilvl w:val="0"/>
                <w:numId w:val="4"/>
              </w:numPr>
              <w:bidi w:val="0"/>
              <w:spacing w:line="360" w:lineRule="auto"/>
              <w:jc w:val="both"/>
              <w:rPr>
                <w:rFonts w:ascii="Century" w:hAnsi="Century"/>
                <w:b/>
                <w:bCs/>
                <w:sz w:val="20"/>
                <w:szCs w:val="20"/>
              </w:rPr>
            </w:pPr>
            <w:r w:rsidRPr="002E0E3E">
              <w:rPr>
                <w:rFonts w:ascii="Century" w:hAnsi="Century"/>
                <w:b/>
                <w:bCs/>
                <w:sz w:val="20"/>
                <w:szCs w:val="20"/>
              </w:rPr>
              <w:t xml:space="preserve">Encadrement de </w:t>
            </w:r>
            <w:r w:rsidR="007F31AD">
              <w:rPr>
                <w:rFonts w:ascii="Century" w:hAnsi="Century"/>
                <w:b/>
                <w:bCs/>
                <w:sz w:val="20"/>
                <w:szCs w:val="20"/>
              </w:rPr>
              <w:t>masters professionnels</w:t>
            </w:r>
          </w:p>
          <w:p w:rsidR="00A95460" w:rsidRPr="007F31AD" w:rsidRDefault="007F31AD" w:rsidP="007F31AD">
            <w:pPr>
              <w:pStyle w:val="Paragraphedeliste"/>
              <w:numPr>
                <w:ilvl w:val="0"/>
                <w:numId w:val="6"/>
              </w:numPr>
              <w:autoSpaceDE w:val="0"/>
              <w:autoSpaceDN w:val="0"/>
              <w:adjustRightInd w:val="0"/>
              <w:spacing w:line="360" w:lineRule="auto"/>
              <w:jc w:val="both"/>
              <w:rPr>
                <w:rFonts w:ascii="Century" w:hAnsi="Century"/>
                <w:bCs/>
                <w:sz w:val="20"/>
                <w:szCs w:val="20"/>
              </w:rPr>
            </w:pPr>
            <w:r w:rsidRPr="007F31AD">
              <w:rPr>
                <w:rFonts w:ascii="Century" w:hAnsi="Century"/>
                <w:bCs/>
                <w:sz w:val="20"/>
                <w:szCs w:val="20"/>
              </w:rPr>
              <w:t>Implémentation d'une architecture hautement parallèle basée sur la reconfiguration dynamique  appliquée à l'analyse faciale 3D en utilisant la géométrie de Riemannian</w:t>
            </w:r>
            <w:r w:rsidR="00A95460" w:rsidRPr="007F31AD">
              <w:rPr>
                <w:rFonts w:ascii="Century" w:hAnsi="Century"/>
                <w:bCs/>
                <w:sz w:val="20"/>
                <w:szCs w:val="20"/>
              </w:rPr>
              <w:t>.</w:t>
            </w:r>
            <w:r>
              <w:rPr>
                <w:rFonts w:ascii="Century" w:hAnsi="Century"/>
                <w:bCs/>
                <w:sz w:val="20"/>
                <w:szCs w:val="20"/>
              </w:rPr>
              <w:t xml:space="preserve"> (ISIMG 2015)</w:t>
            </w:r>
          </w:p>
          <w:p w:rsidR="007F31AD" w:rsidRPr="007F31AD" w:rsidRDefault="007F31AD" w:rsidP="007F31AD">
            <w:pPr>
              <w:pStyle w:val="Paragraphedeliste"/>
              <w:numPr>
                <w:ilvl w:val="0"/>
                <w:numId w:val="6"/>
              </w:numPr>
              <w:autoSpaceDE w:val="0"/>
              <w:autoSpaceDN w:val="0"/>
              <w:adjustRightInd w:val="0"/>
              <w:spacing w:line="360" w:lineRule="auto"/>
              <w:jc w:val="both"/>
              <w:rPr>
                <w:rFonts w:ascii="Century" w:hAnsi="Century"/>
                <w:bCs/>
                <w:sz w:val="20"/>
                <w:szCs w:val="20"/>
              </w:rPr>
            </w:pPr>
            <w:r w:rsidRPr="007F31AD">
              <w:rPr>
                <w:rFonts w:ascii="Century" w:hAnsi="Century"/>
                <w:bCs/>
                <w:sz w:val="20"/>
                <w:szCs w:val="20"/>
              </w:rPr>
              <w:t>Implémentation d'une architecture multiprocesseur hautement parallèle appliquée à l'analyse faciale 3D en utilisant la géométrie de Riemannian</w:t>
            </w:r>
            <w:r>
              <w:rPr>
                <w:rFonts w:ascii="Century" w:hAnsi="Century"/>
                <w:bCs/>
                <w:sz w:val="20"/>
                <w:szCs w:val="20"/>
              </w:rPr>
              <w:t xml:space="preserve"> (ISIMG 2015)</w:t>
            </w:r>
          </w:p>
          <w:p w:rsidR="007F31AD" w:rsidRPr="007F31AD" w:rsidRDefault="007F31AD" w:rsidP="007F31AD">
            <w:pPr>
              <w:pStyle w:val="Paragraphedeliste"/>
              <w:numPr>
                <w:ilvl w:val="0"/>
                <w:numId w:val="6"/>
              </w:numPr>
              <w:autoSpaceDE w:val="0"/>
              <w:autoSpaceDN w:val="0"/>
              <w:adjustRightInd w:val="0"/>
              <w:spacing w:line="360" w:lineRule="auto"/>
              <w:jc w:val="both"/>
              <w:rPr>
                <w:rFonts w:ascii="Century" w:hAnsi="Century"/>
                <w:bCs/>
                <w:sz w:val="20"/>
                <w:szCs w:val="20"/>
              </w:rPr>
            </w:pPr>
            <w:r w:rsidRPr="007F31AD">
              <w:rPr>
                <w:rFonts w:ascii="Century" w:hAnsi="Century"/>
                <w:bCs/>
                <w:sz w:val="20"/>
                <w:szCs w:val="20"/>
              </w:rPr>
              <w:t>Etude et comparaison de la consommation d'application à base de reconfiguration statique et dynamique</w:t>
            </w:r>
            <w:r>
              <w:rPr>
                <w:rFonts w:ascii="Century" w:hAnsi="Century"/>
                <w:bCs/>
                <w:sz w:val="20"/>
                <w:szCs w:val="20"/>
              </w:rPr>
              <w:t>. (ISIMG 2015)</w:t>
            </w:r>
          </w:p>
          <w:p w:rsidR="007F31AD" w:rsidRDefault="007F31AD" w:rsidP="007F31AD">
            <w:pPr>
              <w:pStyle w:val="Paragraphedeliste"/>
              <w:numPr>
                <w:ilvl w:val="0"/>
                <w:numId w:val="6"/>
              </w:numPr>
              <w:autoSpaceDE w:val="0"/>
              <w:autoSpaceDN w:val="0"/>
              <w:adjustRightInd w:val="0"/>
              <w:spacing w:line="360" w:lineRule="auto"/>
              <w:jc w:val="both"/>
              <w:rPr>
                <w:rFonts w:ascii="Century" w:hAnsi="Century"/>
                <w:bCs/>
                <w:sz w:val="20"/>
                <w:szCs w:val="20"/>
              </w:rPr>
            </w:pPr>
            <w:r w:rsidRPr="007F31AD">
              <w:rPr>
                <w:rFonts w:ascii="Century" w:hAnsi="Century"/>
                <w:bCs/>
                <w:sz w:val="20"/>
                <w:szCs w:val="20"/>
              </w:rPr>
              <w:t>Mise en place d’une approche de calcul de la consommation de la plateforme ML 507</w:t>
            </w:r>
            <w:r>
              <w:rPr>
                <w:rFonts w:ascii="Century" w:hAnsi="Century"/>
                <w:bCs/>
                <w:sz w:val="20"/>
                <w:szCs w:val="20"/>
              </w:rPr>
              <w:t>. (ISIMG 2015)</w:t>
            </w:r>
          </w:p>
          <w:p w:rsidR="007F31AD" w:rsidRPr="007F31AD" w:rsidRDefault="007F31AD" w:rsidP="007F31AD">
            <w:pPr>
              <w:pStyle w:val="Paragraphedeliste"/>
              <w:numPr>
                <w:ilvl w:val="0"/>
                <w:numId w:val="6"/>
              </w:numPr>
              <w:autoSpaceDE w:val="0"/>
              <w:autoSpaceDN w:val="0"/>
              <w:adjustRightInd w:val="0"/>
              <w:spacing w:line="360" w:lineRule="auto"/>
              <w:jc w:val="both"/>
              <w:rPr>
                <w:rFonts w:ascii="Century" w:hAnsi="Century"/>
                <w:bCs/>
                <w:sz w:val="20"/>
                <w:szCs w:val="20"/>
              </w:rPr>
            </w:pPr>
            <w:r w:rsidRPr="007F31AD">
              <w:rPr>
                <w:rFonts w:ascii="Century" w:hAnsi="Century"/>
                <w:bCs/>
                <w:sz w:val="20"/>
                <w:szCs w:val="20"/>
              </w:rPr>
              <w:t>Mise en place d'une architecture multiprocesseurs à base de microblaze et de power pc</w:t>
            </w:r>
            <w:r>
              <w:rPr>
                <w:rFonts w:ascii="Century" w:hAnsi="Century"/>
                <w:bCs/>
                <w:sz w:val="20"/>
                <w:szCs w:val="20"/>
              </w:rPr>
              <w:t>. (ISIMG 2014)</w:t>
            </w:r>
          </w:p>
          <w:p w:rsidR="007F31AD" w:rsidRPr="002E0E3E" w:rsidRDefault="007F31AD" w:rsidP="007F31AD">
            <w:pPr>
              <w:numPr>
                <w:ilvl w:val="0"/>
                <w:numId w:val="4"/>
              </w:numPr>
              <w:bidi w:val="0"/>
              <w:spacing w:line="360" w:lineRule="auto"/>
              <w:jc w:val="both"/>
              <w:rPr>
                <w:rFonts w:ascii="Century" w:hAnsi="Century"/>
                <w:b/>
                <w:bCs/>
                <w:sz w:val="20"/>
                <w:szCs w:val="20"/>
              </w:rPr>
            </w:pPr>
            <w:r w:rsidRPr="002E0E3E">
              <w:rPr>
                <w:rFonts w:ascii="Century" w:hAnsi="Century"/>
                <w:b/>
                <w:bCs/>
                <w:sz w:val="20"/>
                <w:szCs w:val="20"/>
              </w:rPr>
              <w:t>Encadrement de projets de fin d’études</w:t>
            </w:r>
          </w:p>
          <w:p w:rsidR="00E764AC" w:rsidRPr="00E764AC" w:rsidRDefault="00E764AC" w:rsidP="007F31AD">
            <w:pPr>
              <w:pStyle w:val="Paragraphedeliste"/>
              <w:numPr>
                <w:ilvl w:val="0"/>
                <w:numId w:val="7"/>
              </w:numPr>
              <w:spacing w:before="120" w:after="120" w:line="360" w:lineRule="auto"/>
              <w:jc w:val="both"/>
              <w:rPr>
                <w:rFonts w:ascii="Century" w:hAnsi="Century" w:cs="Arial"/>
                <w:bCs/>
                <w:sz w:val="20"/>
                <w:szCs w:val="20"/>
              </w:rPr>
            </w:pPr>
            <w:r w:rsidRPr="00E764AC">
              <w:rPr>
                <w:rFonts w:ascii="Century" w:hAnsi="Century" w:cs="Arial"/>
                <w:bCs/>
                <w:sz w:val="20"/>
                <w:szCs w:val="20"/>
              </w:rPr>
              <w:t>Conception et développement d’un s</w:t>
            </w:r>
            <w:r>
              <w:rPr>
                <w:rFonts w:ascii="Century" w:hAnsi="Century" w:cs="Arial"/>
                <w:bCs/>
                <w:sz w:val="20"/>
                <w:szCs w:val="20"/>
              </w:rPr>
              <w:t>ite Web Dynamique d’appels d’offres et de vente aux enchères « Tunisie Business » (ENIS, 2016)</w:t>
            </w:r>
          </w:p>
          <w:p w:rsidR="00E764AC" w:rsidRPr="00E764AC" w:rsidRDefault="00E764AC" w:rsidP="007F31AD">
            <w:pPr>
              <w:pStyle w:val="Paragraphedeliste"/>
              <w:numPr>
                <w:ilvl w:val="0"/>
                <w:numId w:val="7"/>
              </w:numPr>
              <w:spacing w:before="120" w:after="120" w:line="360" w:lineRule="auto"/>
              <w:jc w:val="both"/>
              <w:rPr>
                <w:bCs/>
                <w:sz w:val="20"/>
                <w:szCs w:val="20"/>
              </w:rPr>
            </w:pPr>
            <w:r w:rsidRPr="00E764AC">
              <w:rPr>
                <w:rFonts w:ascii="Century" w:hAnsi="Century" w:cs="Arial"/>
                <w:bCs/>
                <w:sz w:val="20"/>
                <w:szCs w:val="20"/>
              </w:rPr>
              <w:t>Implémentation d'une joystick sous plate-forme temps réel STM32F4</w:t>
            </w:r>
            <w:r>
              <w:rPr>
                <w:rFonts w:ascii="Century" w:hAnsi="Century" w:cs="Arial"/>
                <w:bCs/>
                <w:sz w:val="20"/>
                <w:szCs w:val="20"/>
              </w:rPr>
              <w:t>.</w:t>
            </w:r>
            <w:r w:rsidRPr="00E764AC">
              <w:rPr>
                <w:rFonts w:ascii="Century" w:hAnsi="Century" w:cs="Arial"/>
                <w:bCs/>
                <w:sz w:val="20"/>
                <w:szCs w:val="20"/>
              </w:rPr>
              <w:t xml:space="preserve"> (ENIS,2015)</w:t>
            </w:r>
          </w:p>
          <w:p w:rsidR="00E764AC" w:rsidRDefault="00E764AC" w:rsidP="007F31AD">
            <w:pPr>
              <w:pStyle w:val="Paragraphedeliste"/>
              <w:numPr>
                <w:ilvl w:val="0"/>
                <w:numId w:val="7"/>
              </w:numPr>
              <w:spacing w:before="120" w:after="120" w:line="360" w:lineRule="auto"/>
              <w:jc w:val="both"/>
              <w:rPr>
                <w:rFonts w:ascii="Century" w:hAnsi="Century" w:cs="Arial"/>
                <w:bCs/>
                <w:sz w:val="20"/>
                <w:szCs w:val="20"/>
              </w:rPr>
            </w:pPr>
            <w:r w:rsidRPr="00E764AC">
              <w:rPr>
                <w:rFonts w:ascii="Century" w:hAnsi="Century" w:cs="Arial"/>
                <w:bCs/>
                <w:sz w:val="20"/>
                <w:szCs w:val="20"/>
              </w:rPr>
              <w:t>Etude, conception et realisation d'un drone quadricopter (ENIS,2015)</w:t>
            </w:r>
            <w:r>
              <w:rPr>
                <w:rFonts w:ascii="Century" w:hAnsi="Century" w:cs="Arial"/>
                <w:bCs/>
                <w:sz w:val="20"/>
                <w:szCs w:val="20"/>
              </w:rPr>
              <w:t>.</w:t>
            </w:r>
          </w:p>
          <w:p w:rsidR="00E764AC" w:rsidRPr="00E764AC" w:rsidRDefault="00E764AC" w:rsidP="00E764AC">
            <w:pPr>
              <w:pStyle w:val="Paragraphedeliste"/>
              <w:spacing w:before="120" w:after="120" w:line="360" w:lineRule="auto"/>
              <w:ind w:left="1080"/>
              <w:jc w:val="both"/>
              <w:rPr>
                <w:rFonts w:ascii="Century" w:hAnsi="Century" w:cs="Arial"/>
                <w:bCs/>
                <w:sz w:val="20"/>
                <w:szCs w:val="20"/>
              </w:rPr>
            </w:pPr>
          </w:p>
          <w:p w:rsidR="00D66FFA" w:rsidRDefault="00D66FFA" w:rsidP="007F31AD">
            <w:pPr>
              <w:pStyle w:val="Paragraphedeliste"/>
              <w:numPr>
                <w:ilvl w:val="0"/>
                <w:numId w:val="7"/>
              </w:numPr>
              <w:spacing w:before="120" w:after="120" w:line="360" w:lineRule="auto"/>
              <w:jc w:val="both"/>
              <w:rPr>
                <w:rFonts w:ascii="Century" w:hAnsi="Century" w:cs="Arial"/>
                <w:bCs/>
                <w:sz w:val="20"/>
                <w:szCs w:val="20"/>
                <w:lang w:val="en-US"/>
              </w:rPr>
            </w:pPr>
            <w:r>
              <w:rPr>
                <w:rFonts w:ascii="Century" w:hAnsi="Century" w:cs="Arial"/>
                <w:bCs/>
                <w:sz w:val="20"/>
                <w:szCs w:val="20"/>
                <w:lang w:val="en-US"/>
              </w:rPr>
              <w:t>3D facial analysis framework using Riemannian Geometry (ENIS,2015)</w:t>
            </w:r>
          </w:p>
          <w:p w:rsidR="00E764AC" w:rsidRDefault="00E764AC" w:rsidP="007F31AD">
            <w:pPr>
              <w:pStyle w:val="Paragraphedeliste"/>
              <w:numPr>
                <w:ilvl w:val="0"/>
                <w:numId w:val="7"/>
              </w:numPr>
              <w:spacing w:before="120" w:after="120" w:line="360" w:lineRule="auto"/>
              <w:jc w:val="both"/>
              <w:rPr>
                <w:rFonts w:ascii="Century" w:hAnsi="Century" w:cs="Arial"/>
                <w:bCs/>
                <w:sz w:val="20"/>
                <w:szCs w:val="20"/>
              </w:rPr>
            </w:pPr>
            <w:r w:rsidRPr="00E764AC">
              <w:rPr>
                <w:rFonts w:ascii="Century" w:hAnsi="Century" w:cs="Arial"/>
                <w:bCs/>
                <w:sz w:val="20"/>
                <w:szCs w:val="20"/>
              </w:rPr>
              <w:t xml:space="preserve">Implémentation du moteur d'analyse Clear Priority selon les spécifications OSGI </w:t>
            </w:r>
            <w:r>
              <w:rPr>
                <w:rFonts w:ascii="Century" w:hAnsi="Century" w:cs="Arial"/>
                <w:bCs/>
                <w:sz w:val="20"/>
                <w:szCs w:val="20"/>
              </w:rPr>
              <w:t>(ENIS,2014)</w:t>
            </w:r>
          </w:p>
          <w:p w:rsidR="00E764AC" w:rsidRPr="00FD2FAA" w:rsidRDefault="00E764AC" w:rsidP="007F31AD">
            <w:pPr>
              <w:pStyle w:val="Paragraphedeliste"/>
              <w:numPr>
                <w:ilvl w:val="0"/>
                <w:numId w:val="7"/>
              </w:numPr>
              <w:spacing w:before="120" w:after="120" w:line="360" w:lineRule="auto"/>
              <w:jc w:val="both"/>
              <w:rPr>
                <w:rFonts w:ascii="Century" w:hAnsi="Century" w:cs="Arial"/>
                <w:bCs/>
                <w:sz w:val="20"/>
                <w:szCs w:val="20"/>
              </w:rPr>
            </w:pPr>
            <w:r w:rsidRPr="00FD2FAA">
              <w:rPr>
                <w:rFonts w:ascii="Century" w:hAnsi="Century" w:cs="Arial"/>
                <w:bCs/>
                <w:sz w:val="20"/>
                <w:szCs w:val="20"/>
              </w:rPr>
              <w:t>Conception et développement d'une plateforme web et mobile pour l'évaluation des établissements et des services (ENIS,2014)</w:t>
            </w:r>
          </w:p>
          <w:p w:rsidR="00E764AC" w:rsidRPr="00E764AC" w:rsidRDefault="00E764AC" w:rsidP="007F31AD">
            <w:pPr>
              <w:pStyle w:val="Paragraphedeliste"/>
              <w:numPr>
                <w:ilvl w:val="0"/>
                <w:numId w:val="7"/>
              </w:numPr>
              <w:spacing w:before="120" w:after="120" w:line="360" w:lineRule="auto"/>
              <w:jc w:val="both"/>
              <w:rPr>
                <w:rFonts w:ascii="Century" w:hAnsi="Century" w:cs="Arial"/>
                <w:bCs/>
                <w:sz w:val="20"/>
                <w:szCs w:val="20"/>
                <w:lang w:val="en-US"/>
              </w:rPr>
            </w:pPr>
            <w:r w:rsidRPr="00E764AC">
              <w:rPr>
                <w:rFonts w:ascii="Century" w:hAnsi="Century" w:cs="Arial"/>
                <w:bCs/>
                <w:sz w:val="20"/>
                <w:szCs w:val="20"/>
                <w:lang w:val="en-US"/>
              </w:rPr>
              <w:t>Voice mail SIP (ENIS,2014)</w:t>
            </w:r>
          </w:p>
          <w:p w:rsidR="007F31AD" w:rsidRDefault="007F31AD" w:rsidP="007F31AD">
            <w:pPr>
              <w:pStyle w:val="Paragraphedeliste"/>
              <w:numPr>
                <w:ilvl w:val="0"/>
                <w:numId w:val="7"/>
              </w:numPr>
              <w:spacing w:before="120" w:after="120" w:line="360" w:lineRule="auto"/>
              <w:jc w:val="both"/>
              <w:rPr>
                <w:rFonts w:ascii="Century" w:hAnsi="Century" w:cs="Arial"/>
                <w:bCs/>
                <w:sz w:val="20"/>
                <w:szCs w:val="20"/>
              </w:rPr>
            </w:pPr>
            <w:r w:rsidRPr="005C1955">
              <w:rPr>
                <w:rFonts w:ascii="Century" w:hAnsi="Century" w:cs="Arial"/>
                <w:bCs/>
                <w:sz w:val="20"/>
                <w:szCs w:val="20"/>
              </w:rPr>
              <w:t>Conception et mise en place d’un</w:t>
            </w:r>
            <w:r w:rsidR="00D66FFA">
              <w:rPr>
                <w:rFonts w:ascii="Century" w:hAnsi="Century" w:cs="Arial"/>
                <w:bCs/>
                <w:sz w:val="20"/>
                <w:szCs w:val="20"/>
              </w:rPr>
              <w:t xml:space="preserve"> </w:t>
            </w:r>
            <w:r w:rsidRPr="005C1955">
              <w:rPr>
                <w:rFonts w:ascii="Century" w:hAnsi="Century" w:cs="Arial"/>
                <w:bCs/>
                <w:sz w:val="20"/>
                <w:szCs w:val="20"/>
              </w:rPr>
              <w:t>système décisionnel (</w:t>
            </w:r>
            <w:r>
              <w:rPr>
                <w:rFonts w:ascii="Century" w:hAnsi="Century" w:cs="Arial"/>
                <w:bCs/>
                <w:sz w:val="20"/>
                <w:szCs w:val="20"/>
              </w:rPr>
              <w:t>ENIS</w:t>
            </w:r>
            <w:r w:rsidRPr="005C1955">
              <w:rPr>
                <w:rFonts w:ascii="Century" w:hAnsi="Century" w:cs="Arial"/>
                <w:bCs/>
                <w:sz w:val="20"/>
                <w:szCs w:val="20"/>
              </w:rPr>
              <w:t>, 2010-2011).</w:t>
            </w:r>
          </w:p>
          <w:p w:rsidR="00A95460" w:rsidRPr="00141AEC" w:rsidRDefault="00A95460" w:rsidP="00F67C68">
            <w:pPr>
              <w:pStyle w:val="Paragraphedeliste"/>
              <w:numPr>
                <w:ilvl w:val="0"/>
                <w:numId w:val="7"/>
              </w:numPr>
              <w:spacing w:before="120" w:after="120" w:line="360" w:lineRule="auto"/>
              <w:jc w:val="both"/>
              <w:rPr>
                <w:rFonts w:ascii="Century" w:hAnsi="Century" w:cs="Arial"/>
                <w:bCs/>
                <w:sz w:val="20"/>
                <w:szCs w:val="20"/>
              </w:rPr>
            </w:pPr>
            <w:r w:rsidRPr="005C1955">
              <w:rPr>
                <w:rFonts w:ascii="Century" w:hAnsi="Century" w:cs="Arial"/>
                <w:bCs/>
                <w:sz w:val="20"/>
                <w:szCs w:val="20"/>
              </w:rPr>
              <w:t>L’optimisation des performance</w:t>
            </w:r>
            <w:r>
              <w:rPr>
                <w:rFonts w:ascii="Century" w:hAnsi="Century" w:cs="Arial"/>
                <w:bCs/>
                <w:sz w:val="20"/>
                <w:szCs w:val="20"/>
              </w:rPr>
              <w:t>s</w:t>
            </w:r>
            <w:r w:rsidRPr="005C1955">
              <w:rPr>
                <w:rFonts w:ascii="Century" w:hAnsi="Century" w:cs="Arial"/>
                <w:bCs/>
                <w:sz w:val="20"/>
                <w:szCs w:val="20"/>
              </w:rPr>
              <w:t xml:space="preserve"> de</w:t>
            </w:r>
            <w:r w:rsidR="00D66FFA">
              <w:rPr>
                <w:rFonts w:ascii="Century" w:hAnsi="Century" w:cs="Arial"/>
                <w:bCs/>
                <w:sz w:val="20"/>
                <w:szCs w:val="20"/>
              </w:rPr>
              <w:t xml:space="preserve"> </w:t>
            </w:r>
            <w:r w:rsidRPr="005C1955">
              <w:rPr>
                <w:rFonts w:ascii="Century" w:hAnsi="Century" w:cs="Arial"/>
                <w:bCs/>
                <w:sz w:val="20"/>
                <w:szCs w:val="20"/>
              </w:rPr>
              <w:t>l’outil de calcul volontaire XtremWeb-CH</w:t>
            </w:r>
            <w:r>
              <w:rPr>
                <w:rFonts w:ascii="Century" w:hAnsi="Century" w:cs="Arial"/>
                <w:bCs/>
                <w:sz w:val="20"/>
                <w:szCs w:val="20"/>
              </w:rPr>
              <w:t xml:space="preserve"> (ENIS 2010-2011)</w:t>
            </w:r>
          </w:p>
          <w:p w:rsidR="00A95460" w:rsidRDefault="00A95460" w:rsidP="00F67C68">
            <w:pPr>
              <w:pStyle w:val="Paragraphedeliste"/>
              <w:numPr>
                <w:ilvl w:val="0"/>
                <w:numId w:val="7"/>
              </w:numPr>
              <w:spacing w:before="120" w:after="120" w:line="360" w:lineRule="auto"/>
              <w:jc w:val="both"/>
              <w:rPr>
                <w:rFonts w:ascii="Century" w:hAnsi="Century" w:cs="Arial"/>
                <w:bCs/>
                <w:sz w:val="20"/>
                <w:szCs w:val="20"/>
              </w:rPr>
            </w:pPr>
            <w:r w:rsidRPr="00141AEC">
              <w:rPr>
                <w:rFonts w:ascii="Century" w:hAnsi="Century" w:cs="Arial"/>
                <w:bCs/>
                <w:sz w:val="20"/>
                <w:szCs w:val="20"/>
              </w:rPr>
              <w:t>Développement d'une application de streaming (tuni-learning)</w:t>
            </w:r>
            <w:r>
              <w:rPr>
                <w:rFonts w:ascii="Century" w:hAnsi="Century" w:cs="Arial"/>
                <w:bCs/>
                <w:sz w:val="20"/>
                <w:szCs w:val="20"/>
              </w:rPr>
              <w:t xml:space="preserve"> (ENIS 2010-2011)</w:t>
            </w:r>
          </w:p>
          <w:p w:rsidR="000B5AAF" w:rsidRPr="007E4B07" w:rsidRDefault="00A95460" w:rsidP="007E4B07">
            <w:pPr>
              <w:pStyle w:val="Paragraphedeliste"/>
              <w:numPr>
                <w:ilvl w:val="0"/>
                <w:numId w:val="7"/>
              </w:numPr>
              <w:spacing w:before="120" w:after="120" w:line="360" w:lineRule="auto"/>
              <w:jc w:val="both"/>
              <w:rPr>
                <w:rFonts w:ascii="Century" w:hAnsi="Century" w:cs="Arial"/>
                <w:bCs/>
                <w:sz w:val="20"/>
                <w:szCs w:val="20"/>
              </w:rPr>
            </w:pPr>
            <w:r w:rsidRPr="00141AEC">
              <w:rPr>
                <w:rFonts w:ascii="Century" w:hAnsi="Century" w:cs="Arial"/>
                <w:bCs/>
                <w:sz w:val="20"/>
                <w:szCs w:val="20"/>
              </w:rPr>
              <w:t>Etude et implémentation de technique d’optimisation et d’adaptation de décodeur h264. (ENIS 2009-2010)</w:t>
            </w:r>
          </w:p>
        </w:tc>
      </w:tr>
    </w:tbl>
    <w:p w:rsidR="005C4B33" w:rsidRPr="004434A1" w:rsidRDefault="005C4B33" w:rsidP="005C4B33">
      <w:pPr>
        <w:tabs>
          <w:tab w:val="num" w:pos="1500"/>
        </w:tabs>
        <w:jc w:val="right"/>
        <w:rPr>
          <w:rFonts w:ascii="Century" w:hAnsi="Century" w:cs="Arial"/>
          <w:b/>
          <w:color w:val="FFFFFF"/>
          <w:sz w:val="4"/>
          <w:szCs w:val="4"/>
        </w:rPr>
      </w:pPr>
    </w:p>
    <w:p w:rsidR="00A95460" w:rsidRPr="004434A1" w:rsidRDefault="00A95460" w:rsidP="005C4B33">
      <w:pPr>
        <w:tabs>
          <w:tab w:val="num" w:pos="1500"/>
        </w:tabs>
        <w:jc w:val="right"/>
        <w:rPr>
          <w:rFonts w:ascii="Century" w:hAnsi="Century" w:cs="Arial"/>
          <w:b/>
          <w:color w:val="FFFFFF"/>
          <w:sz w:val="4"/>
          <w:szCs w:val="4"/>
        </w:rPr>
      </w:pPr>
    </w:p>
    <w:p w:rsidR="005C4B33" w:rsidRPr="004434A1" w:rsidRDefault="005C4B33" w:rsidP="005C4B33">
      <w:pPr>
        <w:tabs>
          <w:tab w:val="num" w:pos="1500"/>
        </w:tabs>
        <w:jc w:val="right"/>
        <w:rPr>
          <w:rFonts w:ascii="Century" w:hAnsi="Century" w:cs="Arial"/>
          <w:b/>
          <w:color w:val="FFFFFF"/>
          <w:sz w:val="4"/>
          <w:szCs w:val="4"/>
        </w:rPr>
      </w:pPr>
    </w:p>
    <w:p w:rsidR="006B3D25" w:rsidRPr="002E0E3E" w:rsidRDefault="005C4B33" w:rsidP="003446B7">
      <w:pPr>
        <w:pBdr>
          <w:top w:val="single" w:sz="4" w:space="1" w:color="auto"/>
          <w:left w:val="single" w:sz="4" w:space="4" w:color="auto"/>
          <w:bottom w:val="single" w:sz="4" w:space="1" w:color="auto"/>
          <w:right w:val="single" w:sz="4" w:space="4" w:color="auto"/>
        </w:pBdr>
        <w:shd w:val="clear" w:color="auto" w:fill="000000"/>
        <w:tabs>
          <w:tab w:val="num" w:pos="1500"/>
        </w:tabs>
        <w:spacing w:after="120"/>
        <w:jc w:val="right"/>
        <w:rPr>
          <w:rFonts w:ascii="Century" w:hAnsi="Century" w:cs="Arial"/>
          <w:b/>
          <w:color w:val="FFFFFF"/>
          <w:sz w:val="28"/>
          <w:szCs w:val="28"/>
        </w:rPr>
      </w:pPr>
      <w:r w:rsidRPr="002E0E3E">
        <w:rPr>
          <w:rFonts w:ascii="Century" w:hAnsi="Century" w:cs="Arial"/>
          <w:b/>
          <w:color w:val="FFFFFF"/>
          <w:sz w:val="28"/>
          <w:szCs w:val="28"/>
          <w:rtl/>
        </w:rPr>
        <w:t>Formations</w:t>
      </w:r>
    </w:p>
    <w:tbl>
      <w:tblPr>
        <w:tblW w:w="5000" w:type="pct"/>
        <w:tblCellSpacing w:w="15" w:type="dxa"/>
        <w:tblCellMar>
          <w:top w:w="15" w:type="dxa"/>
          <w:left w:w="15" w:type="dxa"/>
          <w:bottom w:w="15" w:type="dxa"/>
          <w:right w:w="15" w:type="dxa"/>
        </w:tblCellMar>
        <w:tblLook w:val="0000"/>
      </w:tblPr>
      <w:tblGrid>
        <w:gridCol w:w="1897"/>
        <w:gridCol w:w="6505"/>
      </w:tblGrid>
      <w:tr w:rsidR="005C4B33" w:rsidRPr="002E0E3E" w:rsidTr="005F1588">
        <w:trPr>
          <w:trHeight w:val="276"/>
          <w:tblCellSpacing w:w="15" w:type="dxa"/>
        </w:trPr>
        <w:tc>
          <w:tcPr>
            <w:tcW w:w="1102" w:type="pct"/>
            <w:shd w:val="clear" w:color="auto" w:fill="A6A6A6"/>
          </w:tcPr>
          <w:p w:rsidR="005C4B33" w:rsidRPr="002E0E3E" w:rsidRDefault="005C4B33" w:rsidP="005F1588">
            <w:pPr>
              <w:bidi w:val="0"/>
              <w:spacing w:line="312" w:lineRule="atLeast"/>
              <w:jc w:val="both"/>
              <w:rPr>
                <w:rFonts w:ascii="Century" w:hAnsi="Century"/>
                <w:b/>
                <w:bCs/>
                <w:color w:val="000000"/>
                <w:sz w:val="20"/>
                <w:szCs w:val="20"/>
              </w:rPr>
            </w:pPr>
            <w:r w:rsidRPr="002E0E3E">
              <w:rPr>
                <w:rFonts w:ascii="Century" w:hAnsi="Century"/>
                <w:b/>
                <w:bCs/>
                <w:color w:val="000000"/>
                <w:sz w:val="20"/>
                <w:szCs w:val="20"/>
              </w:rPr>
              <w:t>Technique</w:t>
            </w:r>
            <w:r w:rsidR="0029576B">
              <w:rPr>
                <w:rFonts w:ascii="Century" w:hAnsi="Century"/>
                <w:b/>
                <w:bCs/>
                <w:color w:val="000000"/>
                <w:sz w:val="20"/>
                <w:szCs w:val="20"/>
              </w:rPr>
              <w:t>s</w:t>
            </w:r>
          </w:p>
        </w:tc>
        <w:tc>
          <w:tcPr>
            <w:tcW w:w="3844" w:type="pct"/>
            <w:shd w:val="clear" w:color="auto" w:fill="auto"/>
          </w:tcPr>
          <w:p w:rsidR="005C4B33" w:rsidRDefault="005C4B33" w:rsidP="0084043A">
            <w:pPr>
              <w:pStyle w:val="Russite"/>
              <w:rPr>
                <w:rFonts w:ascii="Century" w:hAnsi="Century"/>
                <w:color w:val="000000"/>
                <w:sz w:val="20"/>
                <w:szCs w:val="20"/>
              </w:rPr>
            </w:pPr>
            <w:r w:rsidRPr="0084043A">
              <w:rPr>
                <w:rFonts w:ascii="Century" w:hAnsi="Century"/>
                <w:b/>
                <w:bCs/>
                <w:color w:val="000000"/>
                <w:sz w:val="20"/>
                <w:szCs w:val="20"/>
              </w:rPr>
              <w:t xml:space="preserve">C </w:t>
            </w:r>
            <w:r w:rsidR="0084043A">
              <w:rPr>
                <w:rFonts w:ascii="Century" w:hAnsi="Century"/>
                <w:b/>
                <w:bCs/>
                <w:color w:val="000000"/>
                <w:sz w:val="20"/>
                <w:szCs w:val="20"/>
              </w:rPr>
              <w:t>++</w:t>
            </w:r>
            <w:r w:rsidRPr="002E0E3E">
              <w:rPr>
                <w:rFonts w:ascii="Century" w:hAnsi="Century"/>
                <w:color w:val="000000"/>
                <w:sz w:val="20"/>
                <w:szCs w:val="20"/>
              </w:rPr>
              <w:t xml:space="preserve">, </w:t>
            </w:r>
            <w:r w:rsidR="0084043A">
              <w:rPr>
                <w:rFonts w:ascii="Century" w:hAnsi="Century"/>
                <w:color w:val="000000"/>
                <w:sz w:val="20"/>
                <w:szCs w:val="20"/>
              </w:rPr>
              <w:t>Lab-STICC Lorient, dirigée par Dr Pierre Bomel</w:t>
            </w:r>
          </w:p>
          <w:p w:rsidR="00295733" w:rsidRPr="00295733" w:rsidRDefault="00295733" w:rsidP="00295733">
            <w:pPr>
              <w:pStyle w:val="Russite"/>
              <w:rPr>
                <w:rFonts w:ascii="Century" w:hAnsi="Century"/>
                <w:color w:val="000000"/>
                <w:sz w:val="20"/>
                <w:szCs w:val="20"/>
              </w:rPr>
            </w:pPr>
            <w:r>
              <w:rPr>
                <w:rFonts w:ascii="Century" w:hAnsi="Century"/>
                <w:b/>
                <w:bCs/>
                <w:color w:val="000000"/>
                <w:sz w:val="20"/>
                <w:szCs w:val="20"/>
              </w:rPr>
              <w:t>C embarqué,</w:t>
            </w:r>
            <w:r>
              <w:rPr>
                <w:rFonts w:ascii="Century" w:hAnsi="Century"/>
                <w:color w:val="000000"/>
                <w:sz w:val="20"/>
                <w:szCs w:val="20"/>
              </w:rPr>
              <w:t>Lab-STICC Lorient, dirigée par Dr Pierre Bomel.</w:t>
            </w:r>
          </w:p>
          <w:p w:rsidR="00295733" w:rsidRDefault="00295733" w:rsidP="00295733">
            <w:pPr>
              <w:pStyle w:val="Russite"/>
              <w:rPr>
                <w:rFonts w:ascii="Century" w:hAnsi="Century"/>
                <w:color w:val="000000"/>
                <w:sz w:val="20"/>
                <w:szCs w:val="20"/>
              </w:rPr>
            </w:pPr>
            <w:r>
              <w:rPr>
                <w:rFonts w:ascii="Century" w:hAnsi="Century"/>
                <w:b/>
                <w:bCs/>
                <w:color w:val="000000"/>
                <w:sz w:val="20"/>
                <w:szCs w:val="20"/>
              </w:rPr>
              <w:t>C</w:t>
            </w:r>
            <w:r w:rsidRPr="0084043A">
              <w:rPr>
                <w:rFonts w:ascii="Century" w:hAnsi="Century"/>
                <w:b/>
                <w:bCs/>
                <w:color w:val="000000"/>
                <w:sz w:val="20"/>
                <w:szCs w:val="20"/>
              </w:rPr>
              <w:t>ertification LPI 1</w:t>
            </w:r>
          </w:p>
          <w:p w:rsidR="0084043A" w:rsidRDefault="0084043A" w:rsidP="00AA02AD">
            <w:pPr>
              <w:pStyle w:val="Russite"/>
              <w:jc w:val="both"/>
              <w:rPr>
                <w:rFonts w:ascii="Century" w:hAnsi="Century"/>
                <w:color w:val="000000"/>
                <w:sz w:val="20"/>
                <w:szCs w:val="20"/>
              </w:rPr>
            </w:pPr>
            <w:r w:rsidRPr="0084043A">
              <w:rPr>
                <w:rFonts w:ascii="Century" w:hAnsi="Century"/>
                <w:b/>
                <w:bCs/>
                <w:color w:val="000000"/>
                <w:sz w:val="20"/>
                <w:szCs w:val="20"/>
              </w:rPr>
              <w:t>Linux LPI 101</w:t>
            </w:r>
            <w:r>
              <w:rPr>
                <w:rFonts w:ascii="Century" w:hAnsi="Century"/>
                <w:color w:val="000000"/>
                <w:sz w:val="20"/>
                <w:szCs w:val="20"/>
              </w:rPr>
              <w:t xml:space="preserve">, organisée par l’Agence Universitaire de la francophonie </w:t>
            </w:r>
            <w:r w:rsidR="00295733">
              <w:rPr>
                <w:rFonts w:ascii="Century" w:hAnsi="Century"/>
                <w:color w:val="000000"/>
                <w:sz w:val="20"/>
                <w:szCs w:val="20"/>
              </w:rPr>
              <w:t>à l’école Nationale d’Ingénieurs de Sfax.</w:t>
            </w:r>
          </w:p>
          <w:p w:rsidR="00295733" w:rsidRDefault="0084043A" w:rsidP="00AA02AD">
            <w:pPr>
              <w:pStyle w:val="Russite"/>
              <w:jc w:val="both"/>
              <w:rPr>
                <w:rFonts w:ascii="Century" w:hAnsi="Century"/>
                <w:color w:val="000000"/>
                <w:sz w:val="20"/>
                <w:szCs w:val="20"/>
              </w:rPr>
            </w:pPr>
            <w:r w:rsidRPr="0084043A">
              <w:rPr>
                <w:rFonts w:ascii="Century" w:hAnsi="Century"/>
                <w:b/>
                <w:bCs/>
                <w:color w:val="000000"/>
                <w:sz w:val="20"/>
                <w:szCs w:val="20"/>
              </w:rPr>
              <w:t>Linux LPI 10</w:t>
            </w:r>
            <w:r>
              <w:rPr>
                <w:rFonts w:ascii="Century" w:hAnsi="Century"/>
                <w:b/>
                <w:bCs/>
                <w:color w:val="000000"/>
                <w:sz w:val="20"/>
                <w:szCs w:val="20"/>
              </w:rPr>
              <w:t>2</w:t>
            </w:r>
            <w:r>
              <w:rPr>
                <w:rFonts w:ascii="Century" w:hAnsi="Century"/>
                <w:color w:val="000000"/>
                <w:sz w:val="20"/>
                <w:szCs w:val="20"/>
              </w:rPr>
              <w:t xml:space="preserve">, organisée par l’Agence Universitaire de la francophonie </w:t>
            </w:r>
            <w:r w:rsidR="00295733">
              <w:rPr>
                <w:rFonts w:ascii="Century" w:hAnsi="Century"/>
                <w:color w:val="000000"/>
                <w:sz w:val="20"/>
                <w:szCs w:val="20"/>
              </w:rPr>
              <w:t>à l’école Nationale d’Ingénieurs de Sfax.</w:t>
            </w:r>
          </w:p>
          <w:p w:rsidR="00295733" w:rsidRDefault="00295733" w:rsidP="00AA02AD">
            <w:pPr>
              <w:pStyle w:val="Russite"/>
              <w:jc w:val="both"/>
              <w:rPr>
                <w:rFonts w:ascii="Century" w:hAnsi="Century"/>
                <w:color w:val="000000"/>
                <w:sz w:val="20"/>
                <w:szCs w:val="20"/>
              </w:rPr>
            </w:pPr>
            <w:r w:rsidRPr="00295733">
              <w:rPr>
                <w:rFonts w:ascii="Century" w:hAnsi="Century"/>
                <w:b/>
                <w:bCs/>
                <w:color w:val="000000"/>
                <w:sz w:val="20"/>
                <w:szCs w:val="20"/>
              </w:rPr>
              <w:t>Ubuntu</w:t>
            </w:r>
            <w:r>
              <w:rPr>
                <w:rFonts w:ascii="Century" w:hAnsi="Century"/>
                <w:color w:val="000000"/>
                <w:sz w:val="20"/>
                <w:szCs w:val="20"/>
              </w:rPr>
              <w:t>, organisée par l’Agence Universitaire de la francophonie.</w:t>
            </w:r>
          </w:p>
          <w:p w:rsidR="00295733" w:rsidRDefault="00295733" w:rsidP="00AA02AD">
            <w:pPr>
              <w:pStyle w:val="Russite"/>
              <w:jc w:val="both"/>
              <w:rPr>
                <w:rFonts w:ascii="Century" w:hAnsi="Century"/>
                <w:color w:val="000000"/>
                <w:sz w:val="20"/>
                <w:szCs w:val="20"/>
              </w:rPr>
            </w:pPr>
            <w:r>
              <w:rPr>
                <w:rFonts w:ascii="Century" w:hAnsi="Century"/>
                <w:b/>
                <w:bCs/>
                <w:color w:val="000000"/>
                <w:sz w:val="20"/>
                <w:szCs w:val="20"/>
              </w:rPr>
              <w:t xml:space="preserve">VHDL, </w:t>
            </w:r>
            <w:r>
              <w:rPr>
                <w:rFonts w:ascii="Century" w:hAnsi="Century"/>
                <w:color w:val="000000"/>
                <w:sz w:val="20"/>
                <w:szCs w:val="20"/>
              </w:rPr>
              <w:t>organisée par la société Actel.</w:t>
            </w:r>
          </w:p>
          <w:p w:rsidR="0084043A" w:rsidRDefault="00295733" w:rsidP="00AA02AD">
            <w:pPr>
              <w:pStyle w:val="Russite"/>
              <w:jc w:val="both"/>
              <w:rPr>
                <w:rFonts w:ascii="Century" w:hAnsi="Century"/>
                <w:color w:val="000000"/>
                <w:sz w:val="20"/>
                <w:szCs w:val="20"/>
              </w:rPr>
            </w:pPr>
            <w:r w:rsidRPr="00295733">
              <w:rPr>
                <w:rFonts w:ascii="Century" w:hAnsi="Century"/>
                <w:b/>
                <w:bCs/>
                <w:color w:val="000000"/>
                <w:sz w:val="20"/>
                <w:szCs w:val="20"/>
              </w:rPr>
              <w:t>C#</w:t>
            </w:r>
            <w:r>
              <w:rPr>
                <w:rFonts w:ascii="Century" w:hAnsi="Century"/>
                <w:b/>
                <w:bCs/>
                <w:color w:val="000000"/>
                <w:sz w:val="20"/>
                <w:szCs w:val="20"/>
              </w:rPr>
              <w:t xml:space="preserve">, </w:t>
            </w:r>
            <w:r w:rsidRPr="00295733">
              <w:rPr>
                <w:rFonts w:ascii="Century" w:hAnsi="Century"/>
                <w:color w:val="000000"/>
                <w:sz w:val="20"/>
                <w:szCs w:val="20"/>
              </w:rPr>
              <w:t>organisée à l’école Nationale d’Ingénieurs de Sfax.</w:t>
            </w:r>
          </w:p>
          <w:p w:rsidR="00B315F4" w:rsidRDefault="009E65D8" w:rsidP="00AA02AD">
            <w:pPr>
              <w:pStyle w:val="Russite"/>
              <w:jc w:val="both"/>
              <w:rPr>
                <w:rFonts w:ascii="Century" w:hAnsi="Century"/>
                <w:color w:val="000000"/>
                <w:sz w:val="20"/>
                <w:szCs w:val="20"/>
              </w:rPr>
            </w:pPr>
            <w:r w:rsidRPr="009E65D8">
              <w:rPr>
                <w:rFonts w:ascii="Century" w:hAnsi="Century"/>
                <w:b/>
                <w:color w:val="000000"/>
                <w:sz w:val="20"/>
                <w:szCs w:val="20"/>
              </w:rPr>
              <w:t>Cisco</w:t>
            </w:r>
            <w:r>
              <w:rPr>
                <w:rFonts w:ascii="Century" w:hAnsi="Century"/>
                <w:color w:val="000000"/>
                <w:sz w:val="20"/>
                <w:szCs w:val="20"/>
              </w:rPr>
              <w:t>, formation ICND1 à Technical Training, Tunis</w:t>
            </w:r>
          </w:p>
          <w:p w:rsidR="009E65D8" w:rsidRDefault="00B315F4" w:rsidP="00AA02AD">
            <w:pPr>
              <w:pStyle w:val="Russite"/>
              <w:jc w:val="both"/>
              <w:rPr>
                <w:rFonts w:ascii="Century" w:hAnsi="Century"/>
                <w:color w:val="000000"/>
                <w:sz w:val="20"/>
                <w:szCs w:val="20"/>
              </w:rPr>
            </w:pPr>
            <w:r w:rsidRPr="009E65D8">
              <w:rPr>
                <w:rFonts w:ascii="Century" w:hAnsi="Century"/>
                <w:b/>
                <w:color w:val="000000"/>
                <w:sz w:val="20"/>
                <w:szCs w:val="20"/>
              </w:rPr>
              <w:t>Cisco</w:t>
            </w:r>
            <w:r>
              <w:rPr>
                <w:rFonts w:ascii="Century" w:hAnsi="Century"/>
                <w:color w:val="000000"/>
                <w:sz w:val="20"/>
                <w:szCs w:val="20"/>
              </w:rPr>
              <w:t>, formation ICND2 à Technical Training, Tunis</w:t>
            </w:r>
          </w:p>
          <w:p w:rsidR="006B3D25" w:rsidRPr="0084043A" w:rsidRDefault="007578DE" w:rsidP="00AA02AD">
            <w:pPr>
              <w:pStyle w:val="Russite"/>
              <w:jc w:val="both"/>
              <w:rPr>
                <w:rFonts w:ascii="Century" w:hAnsi="Century"/>
                <w:color w:val="000000"/>
                <w:sz w:val="20"/>
                <w:szCs w:val="20"/>
              </w:rPr>
            </w:pPr>
            <w:r w:rsidRPr="007578DE">
              <w:rPr>
                <w:rFonts w:ascii="Century" w:hAnsi="Century"/>
                <w:b/>
                <w:bCs/>
                <w:color w:val="000000"/>
                <w:sz w:val="20"/>
                <w:szCs w:val="20"/>
              </w:rPr>
              <w:t>Labview,</w:t>
            </w:r>
            <w:r>
              <w:rPr>
                <w:rFonts w:ascii="Century" w:hAnsi="Century"/>
                <w:color w:val="000000"/>
                <w:sz w:val="20"/>
                <w:szCs w:val="20"/>
              </w:rPr>
              <w:t xml:space="preserve"> formation certifiante formation NI</w:t>
            </w:r>
          </w:p>
        </w:tc>
      </w:tr>
      <w:tr w:rsidR="005C4B33" w:rsidRPr="00295733" w:rsidTr="005F1588">
        <w:trPr>
          <w:trHeight w:val="276"/>
          <w:tblCellSpacing w:w="15" w:type="dxa"/>
        </w:trPr>
        <w:tc>
          <w:tcPr>
            <w:tcW w:w="1102" w:type="pct"/>
            <w:shd w:val="clear" w:color="auto" w:fill="A6A6A6"/>
          </w:tcPr>
          <w:p w:rsidR="005C4B33" w:rsidRPr="002E0E3E" w:rsidRDefault="005C4B33" w:rsidP="005F1588">
            <w:pPr>
              <w:bidi w:val="0"/>
              <w:spacing w:line="312" w:lineRule="atLeast"/>
              <w:jc w:val="both"/>
              <w:rPr>
                <w:rFonts w:ascii="Century" w:hAnsi="Century"/>
                <w:b/>
                <w:bCs/>
                <w:color w:val="000000"/>
                <w:sz w:val="20"/>
                <w:szCs w:val="20"/>
              </w:rPr>
            </w:pPr>
            <w:r w:rsidRPr="002E0E3E">
              <w:rPr>
                <w:rFonts w:ascii="Century" w:hAnsi="Century"/>
                <w:b/>
                <w:bCs/>
                <w:color w:val="000000"/>
                <w:sz w:val="20"/>
                <w:szCs w:val="20"/>
              </w:rPr>
              <w:t>Linguistique</w:t>
            </w:r>
            <w:r w:rsidR="0029576B">
              <w:rPr>
                <w:rFonts w:ascii="Century" w:hAnsi="Century"/>
                <w:b/>
                <w:bCs/>
                <w:color w:val="000000"/>
                <w:sz w:val="20"/>
                <w:szCs w:val="20"/>
              </w:rPr>
              <w:t>s</w:t>
            </w:r>
            <w:r w:rsidRPr="002E0E3E">
              <w:rPr>
                <w:rFonts w:ascii="Century" w:hAnsi="Century"/>
                <w:b/>
                <w:bCs/>
                <w:color w:val="000000"/>
                <w:sz w:val="20"/>
                <w:szCs w:val="20"/>
              </w:rPr>
              <w:t> </w:t>
            </w:r>
          </w:p>
        </w:tc>
        <w:tc>
          <w:tcPr>
            <w:tcW w:w="3844" w:type="pct"/>
            <w:shd w:val="clear" w:color="auto" w:fill="auto"/>
          </w:tcPr>
          <w:p w:rsidR="005C4B33" w:rsidRPr="002E0E3E" w:rsidRDefault="005C4B33" w:rsidP="005F1588">
            <w:pPr>
              <w:pStyle w:val="Russite"/>
              <w:rPr>
                <w:rFonts w:ascii="Century" w:hAnsi="Century"/>
                <w:color w:val="000000"/>
                <w:sz w:val="20"/>
                <w:szCs w:val="20"/>
                <w:lang w:val="en-US"/>
              </w:rPr>
            </w:pPr>
            <w:r w:rsidRPr="002E0E3E">
              <w:rPr>
                <w:rFonts w:ascii="Century" w:hAnsi="Century"/>
                <w:color w:val="000000"/>
                <w:sz w:val="20"/>
                <w:szCs w:val="20"/>
                <w:lang w:val="en-US"/>
              </w:rPr>
              <w:t xml:space="preserve">English for academic purposes : </w:t>
            </w:r>
          </w:p>
          <w:p w:rsidR="00C219FA" w:rsidRPr="008A6D70" w:rsidRDefault="00C219FA" w:rsidP="00C219FA">
            <w:pPr>
              <w:pStyle w:val="Russite"/>
              <w:numPr>
                <w:ilvl w:val="0"/>
                <w:numId w:val="9"/>
              </w:numPr>
              <w:rPr>
                <w:rFonts w:ascii="Century" w:hAnsi="Century"/>
                <w:color w:val="000000"/>
                <w:sz w:val="20"/>
                <w:szCs w:val="20"/>
                <w:lang w:val="en-US"/>
              </w:rPr>
            </w:pPr>
            <w:r>
              <w:rPr>
                <w:rFonts w:ascii="Century" w:hAnsi="Century"/>
                <w:color w:val="000000"/>
                <w:sz w:val="20"/>
                <w:szCs w:val="20"/>
                <w:lang w:val="en-US"/>
              </w:rPr>
              <w:t>Listening in academic settings, ENIS 2012</w:t>
            </w:r>
          </w:p>
          <w:p w:rsidR="00C219FA" w:rsidRDefault="00C219FA" w:rsidP="00C219FA">
            <w:pPr>
              <w:pStyle w:val="Russite"/>
              <w:numPr>
                <w:ilvl w:val="0"/>
                <w:numId w:val="9"/>
              </w:numPr>
              <w:rPr>
                <w:rFonts w:ascii="Century" w:hAnsi="Century"/>
                <w:color w:val="000000"/>
                <w:sz w:val="20"/>
                <w:szCs w:val="20"/>
                <w:lang w:val="en-US"/>
              </w:rPr>
            </w:pPr>
            <w:r>
              <w:rPr>
                <w:rFonts w:ascii="Century" w:hAnsi="Century"/>
                <w:color w:val="000000"/>
                <w:sz w:val="20"/>
                <w:szCs w:val="20"/>
                <w:lang w:val="en-US"/>
              </w:rPr>
              <w:t>Speaking in academic settings, ENIS 2012</w:t>
            </w:r>
          </w:p>
          <w:p w:rsidR="00C219FA" w:rsidRDefault="00C219FA" w:rsidP="00C219FA">
            <w:pPr>
              <w:pStyle w:val="Russite"/>
              <w:numPr>
                <w:ilvl w:val="0"/>
                <w:numId w:val="9"/>
              </w:numPr>
              <w:rPr>
                <w:rFonts w:ascii="Century" w:hAnsi="Century"/>
                <w:color w:val="000000"/>
                <w:sz w:val="20"/>
                <w:szCs w:val="20"/>
                <w:lang w:val="en-US"/>
              </w:rPr>
            </w:pPr>
            <w:r>
              <w:rPr>
                <w:rFonts w:ascii="Century" w:hAnsi="Century"/>
                <w:color w:val="000000"/>
                <w:sz w:val="20"/>
                <w:szCs w:val="20"/>
                <w:lang w:val="en-US"/>
              </w:rPr>
              <w:t>Reading research articles, ENIS 2012</w:t>
            </w:r>
          </w:p>
          <w:p w:rsidR="00C219FA" w:rsidRPr="00C219FA" w:rsidRDefault="00C219FA" w:rsidP="00C219FA">
            <w:pPr>
              <w:pStyle w:val="Russite"/>
              <w:numPr>
                <w:ilvl w:val="0"/>
                <w:numId w:val="9"/>
              </w:numPr>
              <w:rPr>
                <w:rFonts w:ascii="Century" w:hAnsi="Century"/>
                <w:color w:val="000000"/>
                <w:sz w:val="20"/>
                <w:szCs w:val="20"/>
                <w:lang w:val="en-US"/>
              </w:rPr>
            </w:pPr>
            <w:r>
              <w:rPr>
                <w:rFonts w:ascii="Century" w:hAnsi="Century"/>
                <w:color w:val="000000"/>
                <w:sz w:val="20"/>
                <w:szCs w:val="20"/>
                <w:lang w:val="en-US"/>
              </w:rPr>
              <w:t>Writing research articles, ENIS 2012</w:t>
            </w:r>
          </w:p>
          <w:p w:rsidR="005C4B33" w:rsidRPr="002E0E3E" w:rsidRDefault="005C4B33" w:rsidP="005F1588">
            <w:pPr>
              <w:pStyle w:val="Russite"/>
              <w:numPr>
                <w:ilvl w:val="0"/>
                <w:numId w:val="9"/>
              </w:numPr>
              <w:rPr>
                <w:rFonts w:ascii="Century" w:hAnsi="Century"/>
                <w:color w:val="000000"/>
                <w:sz w:val="20"/>
                <w:szCs w:val="20"/>
                <w:lang w:val="en-US"/>
              </w:rPr>
            </w:pPr>
            <w:r w:rsidRPr="002E0E3E">
              <w:rPr>
                <w:rFonts w:ascii="Century" w:hAnsi="Century"/>
                <w:color w:val="000000"/>
                <w:sz w:val="20"/>
                <w:szCs w:val="20"/>
                <w:lang w:val="en-US"/>
              </w:rPr>
              <w:t>Readi</w:t>
            </w:r>
            <w:r w:rsidR="00295733">
              <w:rPr>
                <w:rFonts w:ascii="Century" w:hAnsi="Century"/>
                <w:color w:val="000000"/>
                <w:sz w:val="20"/>
                <w:szCs w:val="20"/>
                <w:lang w:val="en-US"/>
              </w:rPr>
              <w:t>ng research articles, ENIS 2008</w:t>
            </w:r>
          </w:p>
          <w:p w:rsidR="005C4B33" w:rsidRDefault="005C4B33" w:rsidP="00295733">
            <w:pPr>
              <w:pStyle w:val="Russite"/>
              <w:numPr>
                <w:ilvl w:val="0"/>
                <w:numId w:val="9"/>
              </w:numPr>
              <w:rPr>
                <w:rFonts w:ascii="Century" w:hAnsi="Century"/>
                <w:color w:val="000000"/>
                <w:sz w:val="20"/>
                <w:szCs w:val="20"/>
                <w:lang w:val="en-US"/>
              </w:rPr>
            </w:pPr>
            <w:r w:rsidRPr="002E0E3E">
              <w:rPr>
                <w:rFonts w:ascii="Century" w:hAnsi="Century"/>
                <w:color w:val="000000"/>
                <w:sz w:val="20"/>
                <w:szCs w:val="20"/>
                <w:lang w:val="en-US"/>
              </w:rPr>
              <w:t>Writ</w:t>
            </w:r>
            <w:r w:rsidR="00295733">
              <w:rPr>
                <w:rFonts w:ascii="Century" w:hAnsi="Century"/>
                <w:color w:val="000000"/>
                <w:sz w:val="20"/>
                <w:szCs w:val="20"/>
                <w:lang w:val="en-US"/>
              </w:rPr>
              <w:t>ing research articles, ENIS 2008</w:t>
            </w:r>
          </w:p>
          <w:p w:rsidR="00C219FA" w:rsidRDefault="00C219FA" w:rsidP="00C219FA">
            <w:pPr>
              <w:pStyle w:val="Russite"/>
              <w:jc w:val="both"/>
              <w:rPr>
                <w:rFonts w:ascii="Century" w:hAnsi="Century"/>
                <w:color w:val="000000"/>
                <w:sz w:val="20"/>
                <w:szCs w:val="20"/>
              </w:rPr>
            </w:pPr>
            <w:r>
              <w:rPr>
                <w:rFonts w:ascii="Century" w:hAnsi="Century"/>
                <w:color w:val="000000"/>
                <w:sz w:val="20"/>
                <w:szCs w:val="20"/>
              </w:rPr>
              <w:t>Formation d’anglais Bourguiba School 2009.</w:t>
            </w:r>
          </w:p>
          <w:p w:rsidR="00295733" w:rsidRDefault="00295733" w:rsidP="00AA02AD">
            <w:pPr>
              <w:pStyle w:val="Russite"/>
              <w:jc w:val="both"/>
              <w:rPr>
                <w:rFonts w:ascii="Century" w:hAnsi="Century"/>
                <w:color w:val="000000"/>
                <w:sz w:val="20"/>
                <w:szCs w:val="20"/>
              </w:rPr>
            </w:pPr>
            <w:r w:rsidRPr="00295733">
              <w:rPr>
                <w:rFonts w:ascii="Century" w:hAnsi="Century"/>
                <w:color w:val="000000"/>
                <w:sz w:val="20"/>
                <w:szCs w:val="20"/>
              </w:rPr>
              <w:t>Formation d’anglais pour le p</w:t>
            </w:r>
            <w:r>
              <w:rPr>
                <w:rFonts w:ascii="Century" w:hAnsi="Century"/>
                <w:color w:val="000000"/>
                <w:sz w:val="20"/>
                <w:szCs w:val="20"/>
              </w:rPr>
              <w:t>assage du TOEFL, ENIS 2008</w:t>
            </w:r>
          </w:p>
          <w:p w:rsidR="00295733" w:rsidRDefault="00295733" w:rsidP="00AA02AD">
            <w:pPr>
              <w:pStyle w:val="Russite"/>
              <w:jc w:val="both"/>
              <w:rPr>
                <w:rFonts w:ascii="Century" w:hAnsi="Century"/>
                <w:b/>
                <w:bCs/>
                <w:color w:val="000000"/>
                <w:sz w:val="20"/>
                <w:szCs w:val="20"/>
              </w:rPr>
            </w:pPr>
            <w:r w:rsidRPr="00295733">
              <w:rPr>
                <w:rFonts w:ascii="Century" w:hAnsi="Century"/>
                <w:b/>
                <w:bCs/>
                <w:color w:val="000000"/>
                <w:sz w:val="20"/>
                <w:szCs w:val="20"/>
              </w:rPr>
              <w:t>TOEFL Institutional 513</w:t>
            </w:r>
          </w:p>
          <w:p w:rsidR="006B3D25" w:rsidRPr="00295733" w:rsidRDefault="002C0B86" w:rsidP="00D66FFA">
            <w:pPr>
              <w:pStyle w:val="Russite"/>
              <w:jc w:val="both"/>
              <w:rPr>
                <w:rFonts w:ascii="Century" w:hAnsi="Century"/>
                <w:color w:val="000000"/>
                <w:sz w:val="20"/>
                <w:szCs w:val="20"/>
              </w:rPr>
            </w:pPr>
            <w:r>
              <w:rPr>
                <w:rFonts w:ascii="Century" w:hAnsi="Century"/>
                <w:color w:val="000000"/>
                <w:sz w:val="20"/>
                <w:szCs w:val="20"/>
              </w:rPr>
              <w:lastRenderedPageBreak/>
              <w:t>Formation de français pour l’obtention du Diplôme d’aptitude en langue française organisée par l’</w:t>
            </w:r>
            <w:r>
              <w:rPr>
                <w:rFonts w:ascii="Century" w:hAnsi="Century"/>
                <w:b/>
                <w:bCs/>
                <w:color w:val="000000"/>
                <w:sz w:val="20"/>
                <w:szCs w:val="20"/>
              </w:rPr>
              <w:t>I</w:t>
            </w:r>
            <w:r w:rsidRPr="002C0B86">
              <w:rPr>
                <w:rFonts w:ascii="Century" w:hAnsi="Century"/>
                <w:b/>
                <w:bCs/>
                <w:color w:val="000000"/>
                <w:sz w:val="20"/>
                <w:szCs w:val="20"/>
              </w:rPr>
              <w:t xml:space="preserve">nstitut </w:t>
            </w:r>
            <w:r>
              <w:rPr>
                <w:rFonts w:ascii="Century" w:hAnsi="Century"/>
                <w:b/>
                <w:bCs/>
                <w:color w:val="000000"/>
                <w:sz w:val="20"/>
                <w:szCs w:val="20"/>
              </w:rPr>
              <w:t>F</w:t>
            </w:r>
            <w:r w:rsidRPr="002C0B86">
              <w:rPr>
                <w:rFonts w:ascii="Century" w:hAnsi="Century"/>
                <w:b/>
                <w:bCs/>
                <w:color w:val="000000"/>
                <w:sz w:val="20"/>
                <w:szCs w:val="20"/>
              </w:rPr>
              <w:t xml:space="preserve">rançais de </w:t>
            </w:r>
            <w:r>
              <w:rPr>
                <w:rFonts w:ascii="Century" w:hAnsi="Century"/>
                <w:b/>
                <w:bCs/>
                <w:color w:val="000000"/>
                <w:sz w:val="20"/>
                <w:szCs w:val="20"/>
              </w:rPr>
              <w:t>C</w:t>
            </w:r>
            <w:r w:rsidRPr="002C0B86">
              <w:rPr>
                <w:rFonts w:ascii="Century" w:hAnsi="Century"/>
                <w:b/>
                <w:bCs/>
                <w:color w:val="000000"/>
                <w:sz w:val="20"/>
                <w:szCs w:val="20"/>
              </w:rPr>
              <w:t>oopération</w:t>
            </w:r>
            <w:r>
              <w:rPr>
                <w:rFonts w:ascii="Century" w:hAnsi="Century"/>
                <w:color w:val="000000"/>
                <w:sz w:val="20"/>
                <w:szCs w:val="20"/>
              </w:rPr>
              <w:t>.</w:t>
            </w:r>
          </w:p>
        </w:tc>
      </w:tr>
      <w:tr w:rsidR="005C4B33" w:rsidRPr="002E0E3E" w:rsidTr="005F1588">
        <w:trPr>
          <w:trHeight w:val="276"/>
          <w:tblCellSpacing w:w="15" w:type="dxa"/>
        </w:trPr>
        <w:tc>
          <w:tcPr>
            <w:tcW w:w="1102" w:type="pct"/>
            <w:shd w:val="clear" w:color="auto" w:fill="A6A6A6"/>
          </w:tcPr>
          <w:p w:rsidR="005C4B33" w:rsidRPr="002E0E3E" w:rsidRDefault="005C4B33" w:rsidP="005F1588">
            <w:pPr>
              <w:bidi w:val="0"/>
              <w:spacing w:line="312" w:lineRule="atLeast"/>
              <w:jc w:val="both"/>
              <w:rPr>
                <w:rFonts w:ascii="Century" w:hAnsi="Century"/>
                <w:b/>
                <w:bCs/>
                <w:color w:val="000000"/>
                <w:sz w:val="20"/>
                <w:szCs w:val="20"/>
              </w:rPr>
            </w:pPr>
            <w:r w:rsidRPr="002E0E3E">
              <w:rPr>
                <w:rFonts w:ascii="Century" w:hAnsi="Century"/>
                <w:b/>
                <w:bCs/>
                <w:color w:val="000000"/>
                <w:sz w:val="20"/>
                <w:szCs w:val="20"/>
              </w:rPr>
              <w:lastRenderedPageBreak/>
              <w:t>Pédagogique</w:t>
            </w:r>
            <w:r w:rsidR="0029576B">
              <w:rPr>
                <w:rFonts w:ascii="Century" w:hAnsi="Century"/>
                <w:b/>
                <w:bCs/>
                <w:color w:val="000000"/>
                <w:sz w:val="20"/>
                <w:szCs w:val="20"/>
              </w:rPr>
              <w:t>s</w:t>
            </w:r>
          </w:p>
        </w:tc>
        <w:tc>
          <w:tcPr>
            <w:tcW w:w="3844" w:type="pct"/>
            <w:shd w:val="clear" w:color="auto" w:fill="auto"/>
          </w:tcPr>
          <w:p w:rsidR="00DC28A7" w:rsidRDefault="00DC28A7" w:rsidP="005F1588">
            <w:pPr>
              <w:autoSpaceDE w:val="0"/>
              <w:autoSpaceDN w:val="0"/>
              <w:bidi w:val="0"/>
              <w:adjustRightInd w:val="0"/>
              <w:spacing w:line="360" w:lineRule="auto"/>
              <w:jc w:val="both"/>
              <w:rPr>
                <w:rFonts w:ascii="Century" w:hAnsi="Century"/>
                <w:color w:val="000000"/>
                <w:sz w:val="20"/>
                <w:szCs w:val="20"/>
              </w:rPr>
            </w:pPr>
            <w:r>
              <w:rPr>
                <w:rFonts w:ascii="Century" w:hAnsi="Century"/>
                <w:color w:val="000000"/>
                <w:sz w:val="20"/>
                <w:szCs w:val="20"/>
              </w:rPr>
              <w:t>Formation pédagogique organisé par l’université de Gabes, Université de Gabes 2014</w:t>
            </w:r>
          </w:p>
          <w:p w:rsidR="00B60E04" w:rsidRPr="002E0E3E" w:rsidRDefault="00B60E04" w:rsidP="00DC28A7">
            <w:pPr>
              <w:autoSpaceDE w:val="0"/>
              <w:autoSpaceDN w:val="0"/>
              <w:bidi w:val="0"/>
              <w:adjustRightInd w:val="0"/>
              <w:spacing w:line="360" w:lineRule="auto"/>
              <w:jc w:val="both"/>
              <w:rPr>
                <w:rFonts w:ascii="Century" w:hAnsi="Century"/>
                <w:color w:val="000000"/>
                <w:sz w:val="20"/>
                <w:szCs w:val="20"/>
              </w:rPr>
            </w:pPr>
            <w:r w:rsidRPr="002E0E3E">
              <w:rPr>
                <w:rFonts w:ascii="Century" w:hAnsi="Century"/>
                <w:color w:val="000000"/>
                <w:sz w:val="20"/>
                <w:szCs w:val="20"/>
              </w:rPr>
              <w:t>Cycle de formation pédagogique, ENIS 2006</w:t>
            </w:r>
          </w:p>
          <w:p w:rsidR="005C4B33" w:rsidRDefault="002C0B86" w:rsidP="00B60E04">
            <w:pPr>
              <w:autoSpaceDE w:val="0"/>
              <w:autoSpaceDN w:val="0"/>
              <w:bidi w:val="0"/>
              <w:adjustRightInd w:val="0"/>
              <w:spacing w:line="360" w:lineRule="auto"/>
              <w:jc w:val="both"/>
              <w:rPr>
                <w:rFonts w:ascii="Century" w:hAnsi="Century"/>
                <w:color w:val="000000"/>
                <w:sz w:val="20"/>
                <w:szCs w:val="20"/>
              </w:rPr>
            </w:pPr>
            <w:r>
              <w:rPr>
                <w:rFonts w:ascii="Century" w:hAnsi="Century"/>
                <w:color w:val="000000"/>
                <w:sz w:val="20"/>
                <w:szCs w:val="20"/>
              </w:rPr>
              <w:t>Cycle de formation pour la rédaction d’article</w:t>
            </w:r>
            <w:r w:rsidR="006B3D25">
              <w:rPr>
                <w:rFonts w:ascii="Century" w:hAnsi="Century"/>
                <w:color w:val="000000"/>
                <w:sz w:val="20"/>
                <w:szCs w:val="20"/>
              </w:rPr>
              <w:t>s</w:t>
            </w:r>
            <w:r>
              <w:rPr>
                <w:rFonts w:ascii="Century" w:hAnsi="Century"/>
                <w:color w:val="000000"/>
                <w:sz w:val="20"/>
                <w:szCs w:val="20"/>
              </w:rPr>
              <w:t xml:space="preserve">, </w:t>
            </w:r>
            <w:r w:rsidRPr="002C0B86">
              <w:rPr>
                <w:rFonts w:ascii="Century" w:hAnsi="Century"/>
                <w:b/>
                <w:bCs/>
                <w:color w:val="000000"/>
                <w:sz w:val="20"/>
                <w:szCs w:val="20"/>
              </w:rPr>
              <w:t>Lab-STICC</w:t>
            </w:r>
            <w:r>
              <w:rPr>
                <w:rFonts w:ascii="Century" w:hAnsi="Century"/>
                <w:color w:val="000000"/>
                <w:sz w:val="20"/>
                <w:szCs w:val="20"/>
              </w:rPr>
              <w:t xml:space="preserve">, dirigée par Professeur Emmanuel Boutillon. </w:t>
            </w:r>
          </w:p>
          <w:p w:rsidR="0023670E" w:rsidRPr="002E0E3E" w:rsidRDefault="006B3D25" w:rsidP="0023670E">
            <w:pPr>
              <w:autoSpaceDE w:val="0"/>
              <w:autoSpaceDN w:val="0"/>
              <w:bidi w:val="0"/>
              <w:adjustRightInd w:val="0"/>
              <w:spacing w:line="360" w:lineRule="auto"/>
              <w:jc w:val="both"/>
              <w:rPr>
                <w:rFonts w:ascii="Century" w:hAnsi="Century"/>
                <w:color w:val="000000"/>
                <w:sz w:val="20"/>
                <w:szCs w:val="20"/>
              </w:rPr>
            </w:pPr>
            <w:r>
              <w:rPr>
                <w:rFonts w:ascii="Century" w:hAnsi="Century"/>
                <w:color w:val="000000"/>
                <w:sz w:val="20"/>
                <w:szCs w:val="20"/>
              </w:rPr>
              <w:t xml:space="preserve">Cycle de formation pour la rédaction d’articles, </w:t>
            </w:r>
            <w:r>
              <w:rPr>
                <w:rFonts w:ascii="Century" w:hAnsi="Century"/>
                <w:b/>
                <w:bCs/>
                <w:color w:val="000000"/>
                <w:sz w:val="20"/>
                <w:szCs w:val="20"/>
              </w:rPr>
              <w:t>ENIS</w:t>
            </w:r>
            <w:r w:rsidR="0023670E">
              <w:rPr>
                <w:rFonts w:ascii="Century" w:hAnsi="Century"/>
                <w:b/>
                <w:bCs/>
                <w:color w:val="000000"/>
                <w:sz w:val="20"/>
                <w:szCs w:val="20"/>
              </w:rPr>
              <w:t xml:space="preserve"> 2012 </w:t>
            </w:r>
          </w:p>
        </w:tc>
      </w:tr>
    </w:tbl>
    <w:p w:rsidR="00063958" w:rsidRPr="002E0E3E" w:rsidRDefault="00063958" w:rsidP="00572DBE">
      <w:pPr>
        <w:shd w:val="clear" w:color="auto" w:fill="FFFFFF"/>
        <w:tabs>
          <w:tab w:val="num" w:pos="1500"/>
        </w:tabs>
        <w:jc w:val="right"/>
        <w:rPr>
          <w:rFonts w:ascii="Century" w:hAnsi="Century" w:cs="Arial"/>
          <w:b/>
          <w:color w:val="FFFFFF"/>
          <w:sz w:val="4"/>
          <w:szCs w:val="4"/>
        </w:rPr>
      </w:pPr>
    </w:p>
    <w:p w:rsidR="00063958" w:rsidRPr="002E0E3E" w:rsidRDefault="00063958" w:rsidP="00572DBE">
      <w:pPr>
        <w:shd w:val="clear" w:color="auto" w:fill="FFFFFF"/>
        <w:tabs>
          <w:tab w:val="num" w:pos="1500"/>
        </w:tabs>
        <w:jc w:val="right"/>
        <w:rPr>
          <w:rFonts w:ascii="Century" w:hAnsi="Century" w:cs="Arial"/>
          <w:b/>
          <w:color w:val="FFFFFF"/>
          <w:sz w:val="4"/>
          <w:szCs w:val="4"/>
        </w:rPr>
      </w:pPr>
    </w:p>
    <w:p w:rsidR="00063958" w:rsidRPr="002E0E3E" w:rsidRDefault="00063958" w:rsidP="00572DBE">
      <w:pPr>
        <w:shd w:val="clear" w:color="auto" w:fill="FFFFFF"/>
        <w:tabs>
          <w:tab w:val="num" w:pos="1500"/>
        </w:tabs>
        <w:jc w:val="right"/>
        <w:rPr>
          <w:rFonts w:ascii="Century" w:hAnsi="Century" w:cs="Arial"/>
          <w:b/>
          <w:color w:val="FFFFFF"/>
          <w:sz w:val="4"/>
          <w:szCs w:val="4"/>
        </w:rPr>
      </w:pPr>
    </w:p>
    <w:p w:rsidR="006B3D25" w:rsidRPr="002E0E3E" w:rsidRDefault="00572DBE" w:rsidP="003446B7">
      <w:pPr>
        <w:pBdr>
          <w:top w:val="single" w:sz="4" w:space="1" w:color="auto"/>
          <w:left w:val="single" w:sz="4" w:space="4" w:color="auto"/>
          <w:bottom w:val="single" w:sz="4" w:space="1" w:color="auto"/>
          <w:right w:val="single" w:sz="4" w:space="4" w:color="auto"/>
        </w:pBdr>
        <w:shd w:val="clear" w:color="auto" w:fill="000000"/>
        <w:tabs>
          <w:tab w:val="num" w:pos="1500"/>
        </w:tabs>
        <w:spacing w:after="120"/>
        <w:jc w:val="right"/>
        <w:rPr>
          <w:rFonts w:ascii="Century" w:hAnsi="Century" w:cs="Arial"/>
          <w:b/>
          <w:color w:val="FFFFFF"/>
          <w:sz w:val="28"/>
          <w:szCs w:val="28"/>
        </w:rPr>
      </w:pPr>
      <w:r w:rsidRPr="002E0E3E">
        <w:rPr>
          <w:rFonts w:ascii="Century" w:hAnsi="Century" w:cs="Arial"/>
          <w:b/>
          <w:color w:val="FFFFFF"/>
          <w:sz w:val="28"/>
          <w:szCs w:val="28"/>
        </w:rPr>
        <w:t>Connaissances</w:t>
      </w:r>
      <w:r w:rsidR="002D527D" w:rsidRPr="002E0E3E">
        <w:rPr>
          <w:rFonts w:ascii="Century" w:hAnsi="Century" w:cs="Arial"/>
          <w:b/>
          <w:color w:val="FFFFFF"/>
          <w:sz w:val="28"/>
          <w:szCs w:val="28"/>
        </w:rPr>
        <w:t>, outils</w:t>
      </w:r>
      <w:r w:rsidRPr="002E0E3E">
        <w:rPr>
          <w:rFonts w:ascii="Century" w:hAnsi="Century" w:cs="Arial"/>
          <w:b/>
          <w:color w:val="FFFFFF"/>
          <w:sz w:val="28"/>
          <w:szCs w:val="28"/>
        </w:rPr>
        <w:t xml:space="preserve"> :</w:t>
      </w:r>
    </w:p>
    <w:tbl>
      <w:tblPr>
        <w:tblW w:w="5000" w:type="pct"/>
        <w:tblCellSpacing w:w="15" w:type="dxa"/>
        <w:tblCellMar>
          <w:top w:w="15" w:type="dxa"/>
          <w:left w:w="15" w:type="dxa"/>
          <w:bottom w:w="15" w:type="dxa"/>
          <w:right w:w="15" w:type="dxa"/>
        </w:tblCellMar>
        <w:tblLook w:val="0000"/>
      </w:tblPr>
      <w:tblGrid>
        <w:gridCol w:w="1897"/>
        <w:gridCol w:w="6505"/>
      </w:tblGrid>
      <w:tr w:rsidR="003D54F8" w:rsidRPr="002E0E3E" w:rsidTr="003D54F8">
        <w:trPr>
          <w:trHeight w:val="276"/>
          <w:tblCellSpacing w:w="15" w:type="dxa"/>
        </w:trPr>
        <w:tc>
          <w:tcPr>
            <w:tcW w:w="1102" w:type="pct"/>
            <w:shd w:val="clear" w:color="auto" w:fill="A6A6A6"/>
          </w:tcPr>
          <w:p w:rsidR="003D54F8" w:rsidRPr="002E0E3E" w:rsidRDefault="00E52E54" w:rsidP="001A4970">
            <w:pPr>
              <w:bidi w:val="0"/>
              <w:spacing w:line="312" w:lineRule="atLeast"/>
              <w:jc w:val="both"/>
              <w:rPr>
                <w:rFonts w:ascii="Century" w:hAnsi="Century"/>
                <w:b/>
                <w:bCs/>
                <w:color w:val="000000"/>
                <w:sz w:val="20"/>
                <w:szCs w:val="20"/>
              </w:rPr>
            </w:pPr>
            <w:r>
              <w:rPr>
                <w:rFonts w:ascii="Century" w:hAnsi="Century"/>
                <w:b/>
                <w:bCs/>
                <w:color w:val="000000"/>
                <w:sz w:val="20"/>
                <w:szCs w:val="20"/>
              </w:rPr>
              <w:t>Développement</w:t>
            </w:r>
          </w:p>
        </w:tc>
        <w:tc>
          <w:tcPr>
            <w:tcW w:w="3844" w:type="pct"/>
            <w:shd w:val="clear" w:color="auto" w:fill="auto"/>
          </w:tcPr>
          <w:p w:rsidR="003D54F8" w:rsidRPr="002E0E3E" w:rsidRDefault="00AA02AD" w:rsidP="0023670E">
            <w:pPr>
              <w:pStyle w:val="Russite"/>
              <w:rPr>
                <w:rFonts w:ascii="Century" w:hAnsi="Century"/>
                <w:color w:val="000000"/>
                <w:sz w:val="20"/>
                <w:szCs w:val="20"/>
              </w:rPr>
            </w:pPr>
            <w:r>
              <w:rPr>
                <w:rFonts w:ascii="Century" w:hAnsi="Century"/>
                <w:color w:val="000000"/>
                <w:sz w:val="20"/>
                <w:szCs w:val="20"/>
              </w:rPr>
              <w:t>Matlab</w:t>
            </w:r>
            <w:r w:rsidR="0023670E">
              <w:rPr>
                <w:rFonts w:ascii="Century" w:hAnsi="Century"/>
                <w:color w:val="000000"/>
                <w:sz w:val="20"/>
                <w:szCs w:val="20"/>
              </w:rPr>
              <w:t>, C, C++, C#</w:t>
            </w:r>
            <w:r>
              <w:rPr>
                <w:rFonts w:ascii="Century" w:hAnsi="Century"/>
                <w:color w:val="000000"/>
                <w:sz w:val="20"/>
                <w:szCs w:val="20"/>
              </w:rPr>
              <w:t xml:space="preserve">, VHDL, Assembleur, Verilog, </w:t>
            </w:r>
            <w:r w:rsidR="00E52E54">
              <w:rPr>
                <w:rFonts w:ascii="Century" w:hAnsi="Century"/>
                <w:color w:val="000000"/>
                <w:sz w:val="20"/>
                <w:szCs w:val="20"/>
              </w:rPr>
              <w:t>VB, PHP, Java, HTML, XML, Java Script</w:t>
            </w:r>
          </w:p>
        </w:tc>
      </w:tr>
      <w:tr w:rsidR="00D74DF2" w:rsidRPr="002E0E3E" w:rsidTr="003D54F8">
        <w:trPr>
          <w:trHeight w:val="276"/>
          <w:tblCellSpacing w:w="15" w:type="dxa"/>
        </w:trPr>
        <w:tc>
          <w:tcPr>
            <w:tcW w:w="1102" w:type="pct"/>
            <w:shd w:val="clear" w:color="auto" w:fill="A6A6A6"/>
          </w:tcPr>
          <w:p w:rsidR="00D74DF2" w:rsidRPr="002E0E3E" w:rsidRDefault="00E52E54" w:rsidP="001A4970">
            <w:pPr>
              <w:bidi w:val="0"/>
              <w:spacing w:line="312" w:lineRule="atLeast"/>
              <w:jc w:val="both"/>
              <w:rPr>
                <w:rFonts w:ascii="Century" w:hAnsi="Century"/>
                <w:b/>
                <w:bCs/>
                <w:color w:val="000000"/>
                <w:sz w:val="20"/>
                <w:szCs w:val="20"/>
              </w:rPr>
            </w:pPr>
            <w:r>
              <w:rPr>
                <w:rFonts w:ascii="Century" w:hAnsi="Century"/>
                <w:b/>
                <w:bCs/>
                <w:color w:val="000000"/>
                <w:sz w:val="20"/>
                <w:szCs w:val="20"/>
              </w:rPr>
              <w:t>Administration</w:t>
            </w:r>
          </w:p>
        </w:tc>
        <w:tc>
          <w:tcPr>
            <w:tcW w:w="3844" w:type="pct"/>
            <w:shd w:val="clear" w:color="auto" w:fill="auto"/>
          </w:tcPr>
          <w:p w:rsidR="00D74DF2" w:rsidRPr="002E0E3E" w:rsidRDefault="00E52E54" w:rsidP="00DA2AE9">
            <w:pPr>
              <w:pStyle w:val="Russite"/>
              <w:rPr>
                <w:rFonts w:ascii="Century" w:hAnsi="Century"/>
                <w:color w:val="000000"/>
                <w:sz w:val="20"/>
                <w:szCs w:val="20"/>
              </w:rPr>
            </w:pPr>
            <w:r>
              <w:rPr>
                <w:rFonts w:ascii="Century" w:hAnsi="Century"/>
                <w:color w:val="000000"/>
                <w:sz w:val="20"/>
                <w:szCs w:val="20"/>
              </w:rPr>
              <w:t>Administration réseau sous Windows et Linux.</w:t>
            </w:r>
          </w:p>
        </w:tc>
      </w:tr>
      <w:tr w:rsidR="00B315F4" w:rsidRPr="002E0E3E" w:rsidTr="003D54F8">
        <w:trPr>
          <w:trHeight w:val="276"/>
          <w:tblCellSpacing w:w="15" w:type="dxa"/>
        </w:trPr>
        <w:tc>
          <w:tcPr>
            <w:tcW w:w="1102" w:type="pct"/>
            <w:shd w:val="clear" w:color="auto" w:fill="A6A6A6"/>
          </w:tcPr>
          <w:p w:rsidR="00B315F4" w:rsidRDefault="00B315F4" w:rsidP="001A4970">
            <w:pPr>
              <w:bidi w:val="0"/>
              <w:spacing w:line="312" w:lineRule="atLeast"/>
              <w:jc w:val="both"/>
              <w:rPr>
                <w:rFonts w:ascii="Century" w:hAnsi="Century"/>
                <w:b/>
                <w:bCs/>
                <w:color w:val="000000"/>
                <w:sz w:val="20"/>
                <w:szCs w:val="20"/>
              </w:rPr>
            </w:pPr>
            <w:r>
              <w:rPr>
                <w:rFonts w:ascii="Century" w:hAnsi="Century"/>
                <w:b/>
                <w:bCs/>
                <w:color w:val="000000"/>
                <w:sz w:val="20"/>
                <w:szCs w:val="20"/>
              </w:rPr>
              <w:t>Réseau</w:t>
            </w:r>
          </w:p>
        </w:tc>
        <w:tc>
          <w:tcPr>
            <w:tcW w:w="3844" w:type="pct"/>
            <w:shd w:val="clear" w:color="auto" w:fill="auto"/>
          </w:tcPr>
          <w:p w:rsidR="00B315F4" w:rsidRDefault="00B315F4" w:rsidP="00DA2AE9">
            <w:pPr>
              <w:pStyle w:val="Russite"/>
              <w:rPr>
                <w:rFonts w:ascii="Century" w:hAnsi="Century"/>
                <w:color w:val="000000"/>
                <w:sz w:val="20"/>
                <w:szCs w:val="20"/>
              </w:rPr>
            </w:pPr>
            <w:r>
              <w:rPr>
                <w:rFonts w:ascii="Century" w:hAnsi="Century"/>
                <w:color w:val="000000"/>
                <w:sz w:val="20"/>
                <w:szCs w:val="20"/>
              </w:rPr>
              <w:t>Cisco</w:t>
            </w:r>
          </w:p>
        </w:tc>
      </w:tr>
      <w:tr w:rsidR="00D74DF2" w:rsidRPr="00FD2FAA" w:rsidTr="003D54F8">
        <w:trPr>
          <w:trHeight w:val="276"/>
          <w:tblCellSpacing w:w="15" w:type="dxa"/>
        </w:trPr>
        <w:tc>
          <w:tcPr>
            <w:tcW w:w="1102" w:type="pct"/>
            <w:shd w:val="clear" w:color="auto" w:fill="A6A6A6"/>
          </w:tcPr>
          <w:p w:rsidR="00D74DF2" w:rsidRPr="002E0E3E" w:rsidRDefault="002D527D" w:rsidP="001A4970">
            <w:pPr>
              <w:bidi w:val="0"/>
              <w:spacing w:line="312" w:lineRule="atLeast"/>
              <w:jc w:val="both"/>
              <w:rPr>
                <w:rFonts w:ascii="Century" w:hAnsi="Century"/>
                <w:b/>
                <w:bCs/>
                <w:color w:val="000000"/>
                <w:sz w:val="20"/>
                <w:szCs w:val="20"/>
              </w:rPr>
            </w:pPr>
            <w:r w:rsidRPr="002E0E3E">
              <w:rPr>
                <w:rFonts w:ascii="Century" w:hAnsi="Century"/>
                <w:b/>
                <w:bCs/>
                <w:color w:val="000000"/>
                <w:sz w:val="20"/>
                <w:szCs w:val="20"/>
              </w:rPr>
              <w:t xml:space="preserve">Outils de </w:t>
            </w:r>
            <w:r w:rsidR="00D74DF2" w:rsidRPr="002E0E3E">
              <w:rPr>
                <w:rFonts w:ascii="Century" w:hAnsi="Century"/>
                <w:b/>
                <w:bCs/>
                <w:color w:val="000000"/>
                <w:sz w:val="20"/>
                <w:szCs w:val="20"/>
              </w:rPr>
              <w:t>CAO</w:t>
            </w:r>
          </w:p>
        </w:tc>
        <w:tc>
          <w:tcPr>
            <w:tcW w:w="3844" w:type="pct"/>
            <w:shd w:val="clear" w:color="auto" w:fill="auto"/>
          </w:tcPr>
          <w:p w:rsidR="00E52E54" w:rsidRPr="0023670E" w:rsidRDefault="0023670E" w:rsidP="00E52E54">
            <w:pPr>
              <w:widowControl w:val="0"/>
              <w:jc w:val="right"/>
              <w:rPr>
                <w:rFonts w:ascii="Century" w:hAnsi="Century"/>
                <w:color w:val="000000"/>
                <w:sz w:val="20"/>
                <w:szCs w:val="20"/>
                <w:lang w:val="en-US"/>
              </w:rPr>
            </w:pPr>
            <w:r w:rsidRPr="0023670E">
              <w:rPr>
                <w:rFonts w:ascii="Century" w:hAnsi="Century"/>
                <w:color w:val="000000"/>
                <w:sz w:val="20"/>
                <w:szCs w:val="20"/>
                <w:lang w:val="en-US"/>
              </w:rPr>
              <w:t xml:space="preserve">Matlab, </w:t>
            </w:r>
            <w:r>
              <w:rPr>
                <w:rFonts w:ascii="Century" w:hAnsi="Century"/>
                <w:color w:val="000000"/>
                <w:sz w:val="20"/>
                <w:szCs w:val="20"/>
                <w:lang w:val="en-US"/>
              </w:rPr>
              <w:t xml:space="preserve">Scilab, Labview, </w:t>
            </w:r>
            <w:r w:rsidR="00E52E54" w:rsidRPr="0023670E">
              <w:rPr>
                <w:rFonts w:ascii="Century" w:hAnsi="Century"/>
                <w:color w:val="000000"/>
                <w:sz w:val="20"/>
                <w:szCs w:val="20"/>
                <w:lang w:val="en-US"/>
              </w:rPr>
              <w:t>A</w:t>
            </w:r>
            <w:r>
              <w:rPr>
                <w:rFonts w:ascii="Century" w:hAnsi="Century"/>
                <w:color w:val="000000"/>
                <w:sz w:val="20"/>
                <w:szCs w:val="20"/>
                <w:lang w:val="en-US"/>
              </w:rPr>
              <w:t>ltera Quartus, Xilinx ISE Desig,</w:t>
            </w:r>
          </w:p>
          <w:p w:rsidR="00D74DF2" w:rsidRPr="0023670E" w:rsidRDefault="00E52E54" w:rsidP="00E52E54">
            <w:pPr>
              <w:widowControl w:val="0"/>
              <w:jc w:val="right"/>
              <w:rPr>
                <w:lang w:val="en-US"/>
              </w:rPr>
            </w:pPr>
            <w:r w:rsidRPr="0023670E">
              <w:rPr>
                <w:rFonts w:ascii="Century" w:hAnsi="Century"/>
                <w:color w:val="000000"/>
                <w:sz w:val="20"/>
                <w:szCs w:val="20"/>
                <w:lang w:val="en-US"/>
              </w:rPr>
              <w:t> </w:t>
            </w:r>
          </w:p>
        </w:tc>
      </w:tr>
      <w:tr w:rsidR="00D74DF2" w:rsidRPr="00FD2FAA" w:rsidTr="003D54F8">
        <w:trPr>
          <w:trHeight w:val="276"/>
          <w:tblCellSpacing w:w="15" w:type="dxa"/>
        </w:trPr>
        <w:tc>
          <w:tcPr>
            <w:tcW w:w="1102" w:type="pct"/>
            <w:shd w:val="clear" w:color="auto" w:fill="A6A6A6"/>
          </w:tcPr>
          <w:p w:rsidR="00D74DF2" w:rsidRPr="002E0E3E" w:rsidRDefault="00E52E54" w:rsidP="001A4970">
            <w:pPr>
              <w:bidi w:val="0"/>
              <w:spacing w:line="312" w:lineRule="atLeast"/>
              <w:jc w:val="both"/>
              <w:rPr>
                <w:rFonts w:ascii="Century" w:hAnsi="Century"/>
                <w:b/>
                <w:bCs/>
                <w:color w:val="000000"/>
                <w:sz w:val="20"/>
                <w:szCs w:val="20"/>
              </w:rPr>
            </w:pPr>
            <w:r>
              <w:rPr>
                <w:rFonts w:ascii="Century" w:hAnsi="Century"/>
                <w:b/>
                <w:bCs/>
                <w:color w:val="000000"/>
                <w:sz w:val="20"/>
                <w:szCs w:val="20"/>
              </w:rPr>
              <w:t>Outils Multimédia</w:t>
            </w:r>
          </w:p>
        </w:tc>
        <w:tc>
          <w:tcPr>
            <w:tcW w:w="3844" w:type="pct"/>
            <w:shd w:val="clear" w:color="auto" w:fill="auto"/>
          </w:tcPr>
          <w:p w:rsidR="00D74DF2" w:rsidRPr="00E52E54" w:rsidRDefault="00E52E54" w:rsidP="00EF123A">
            <w:pPr>
              <w:pStyle w:val="Russite"/>
              <w:rPr>
                <w:rFonts w:ascii="Century" w:hAnsi="Century"/>
                <w:color w:val="000000"/>
                <w:sz w:val="20"/>
                <w:szCs w:val="20"/>
                <w:lang w:val="en-US"/>
              </w:rPr>
            </w:pPr>
            <w:r w:rsidRPr="002E0E3E">
              <w:rPr>
                <w:rFonts w:ascii="Century" w:hAnsi="Century"/>
                <w:color w:val="000000"/>
                <w:sz w:val="20"/>
                <w:szCs w:val="20"/>
                <w:lang w:val="en-US"/>
              </w:rPr>
              <w:t>Photoshop, Cool Edit, Sound forge, adobe première.</w:t>
            </w:r>
          </w:p>
        </w:tc>
      </w:tr>
      <w:tr w:rsidR="00D74DF2" w:rsidRPr="00FD2FAA" w:rsidTr="003D54F8">
        <w:trPr>
          <w:trHeight w:val="276"/>
          <w:tblCellSpacing w:w="15" w:type="dxa"/>
        </w:trPr>
        <w:tc>
          <w:tcPr>
            <w:tcW w:w="1102" w:type="pct"/>
            <w:shd w:val="clear" w:color="auto" w:fill="A6A6A6"/>
          </w:tcPr>
          <w:p w:rsidR="00D74DF2" w:rsidRPr="002E0E3E" w:rsidRDefault="00A53FE2" w:rsidP="001A4970">
            <w:pPr>
              <w:bidi w:val="0"/>
              <w:spacing w:line="312" w:lineRule="atLeast"/>
              <w:jc w:val="both"/>
              <w:rPr>
                <w:rFonts w:ascii="Century" w:hAnsi="Century"/>
                <w:b/>
                <w:bCs/>
                <w:color w:val="000000"/>
                <w:sz w:val="20"/>
                <w:szCs w:val="20"/>
              </w:rPr>
            </w:pPr>
            <w:r>
              <w:rPr>
                <w:rFonts w:ascii="Century" w:hAnsi="Century"/>
                <w:b/>
                <w:bCs/>
                <w:color w:val="000000"/>
                <w:sz w:val="20"/>
                <w:szCs w:val="20"/>
              </w:rPr>
              <w:t>Bureautique</w:t>
            </w:r>
          </w:p>
        </w:tc>
        <w:tc>
          <w:tcPr>
            <w:tcW w:w="3844" w:type="pct"/>
            <w:shd w:val="clear" w:color="auto" w:fill="auto"/>
          </w:tcPr>
          <w:p w:rsidR="00D74DF2" w:rsidRPr="002E0E3E" w:rsidRDefault="00A53FE2" w:rsidP="001A4970">
            <w:pPr>
              <w:bidi w:val="0"/>
              <w:spacing w:line="312" w:lineRule="atLeast"/>
              <w:jc w:val="both"/>
              <w:rPr>
                <w:rFonts w:ascii="Century" w:hAnsi="Century"/>
                <w:color w:val="000000"/>
                <w:sz w:val="20"/>
                <w:szCs w:val="20"/>
                <w:lang w:val="en-US"/>
              </w:rPr>
            </w:pPr>
            <w:r>
              <w:rPr>
                <w:rFonts w:ascii="Century" w:hAnsi="Century"/>
                <w:color w:val="000000"/>
                <w:sz w:val="20"/>
                <w:szCs w:val="20"/>
                <w:lang w:val="en-US"/>
              </w:rPr>
              <w:t>Micr</w:t>
            </w:r>
            <w:r w:rsidR="00AA02AD">
              <w:rPr>
                <w:rFonts w:ascii="Century" w:hAnsi="Century"/>
                <w:color w:val="000000"/>
                <w:sz w:val="20"/>
                <w:szCs w:val="20"/>
                <w:lang w:val="en-US"/>
              </w:rPr>
              <w:t>osoft Office, Open office, Latex</w:t>
            </w:r>
            <w:r w:rsidR="00D14E4E" w:rsidRPr="002E0E3E">
              <w:rPr>
                <w:rFonts w:ascii="Century" w:hAnsi="Century"/>
                <w:color w:val="000000"/>
                <w:sz w:val="20"/>
                <w:szCs w:val="20"/>
                <w:lang w:val="en-US"/>
              </w:rPr>
              <w:t>.</w:t>
            </w:r>
          </w:p>
        </w:tc>
      </w:tr>
      <w:tr w:rsidR="00A53FE2" w:rsidRPr="00B65196" w:rsidTr="003D54F8">
        <w:trPr>
          <w:trHeight w:val="276"/>
          <w:tblCellSpacing w:w="15" w:type="dxa"/>
        </w:trPr>
        <w:tc>
          <w:tcPr>
            <w:tcW w:w="1102" w:type="pct"/>
            <w:shd w:val="clear" w:color="auto" w:fill="A6A6A6"/>
          </w:tcPr>
          <w:p w:rsidR="00A53FE2" w:rsidRDefault="00A53FE2" w:rsidP="001A4970">
            <w:pPr>
              <w:bidi w:val="0"/>
              <w:spacing w:line="312" w:lineRule="atLeast"/>
              <w:jc w:val="both"/>
              <w:rPr>
                <w:rFonts w:ascii="Century" w:hAnsi="Century"/>
                <w:b/>
                <w:bCs/>
                <w:color w:val="000000"/>
                <w:sz w:val="20"/>
                <w:szCs w:val="20"/>
              </w:rPr>
            </w:pPr>
            <w:r>
              <w:rPr>
                <w:rFonts w:ascii="Century" w:hAnsi="Century"/>
                <w:b/>
                <w:bCs/>
                <w:color w:val="000000"/>
                <w:sz w:val="20"/>
                <w:szCs w:val="20"/>
              </w:rPr>
              <w:t>OS</w:t>
            </w:r>
          </w:p>
        </w:tc>
        <w:tc>
          <w:tcPr>
            <w:tcW w:w="3844" w:type="pct"/>
            <w:shd w:val="clear" w:color="auto" w:fill="auto"/>
          </w:tcPr>
          <w:p w:rsidR="00A53FE2" w:rsidRDefault="00A53FE2" w:rsidP="001A4970">
            <w:pPr>
              <w:bidi w:val="0"/>
              <w:spacing w:line="312" w:lineRule="atLeast"/>
              <w:jc w:val="both"/>
              <w:rPr>
                <w:rFonts w:ascii="Century" w:hAnsi="Century"/>
                <w:color w:val="000000"/>
                <w:sz w:val="20"/>
                <w:szCs w:val="20"/>
                <w:lang w:val="en-US"/>
              </w:rPr>
            </w:pPr>
            <w:r>
              <w:rPr>
                <w:rFonts w:ascii="Century" w:hAnsi="Century"/>
                <w:color w:val="000000"/>
                <w:sz w:val="20"/>
                <w:szCs w:val="20"/>
                <w:lang w:val="en-US"/>
              </w:rPr>
              <w:t>Linux, Linux embarqué, Windows, M</w:t>
            </w:r>
            <w:r w:rsidR="0023670E">
              <w:rPr>
                <w:rFonts w:ascii="Century" w:hAnsi="Century"/>
                <w:color w:val="000000"/>
                <w:sz w:val="20"/>
                <w:szCs w:val="20"/>
                <w:lang w:val="en-US"/>
              </w:rPr>
              <w:t>a</w:t>
            </w:r>
            <w:r>
              <w:rPr>
                <w:rFonts w:ascii="Century" w:hAnsi="Century"/>
                <w:color w:val="000000"/>
                <w:sz w:val="20"/>
                <w:szCs w:val="20"/>
                <w:lang w:val="en-US"/>
              </w:rPr>
              <w:t xml:space="preserve">c OS </w:t>
            </w:r>
          </w:p>
        </w:tc>
      </w:tr>
      <w:tr w:rsidR="000B5626" w:rsidRPr="000B5626" w:rsidTr="003D54F8">
        <w:trPr>
          <w:trHeight w:val="276"/>
          <w:tblCellSpacing w:w="15" w:type="dxa"/>
        </w:trPr>
        <w:tc>
          <w:tcPr>
            <w:tcW w:w="1102" w:type="pct"/>
            <w:shd w:val="clear" w:color="auto" w:fill="A6A6A6"/>
          </w:tcPr>
          <w:p w:rsidR="000B5626" w:rsidRDefault="000B5626" w:rsidP="001A4970">
            <w:pPr>
              <w:bidi w:val="0"/>
              <w:spacing w:line="312" w:lineRule="atLeast"/>
              <w:jc w:val="both"/>
              <w:rPr>
                <w:rFonts w:ascii="Century" w:hAnsi="Century"/>
                <w:b/>
                <w:bCs/>
                <w:color w:val="000000"/>
                <w:sz w:val="20"/>
                <w:szCs w:val="20"/>
              </w:rPr>
            </w:pPr>
            <w:r>
              <w:rPr>
                <w:rFonts w:ascii="Century" w:hAnsi="Century"/>
                <w:b/>
                <w:bCs/>
                <w:color w:val="000000"/>
                <w:sz w:val="20"/>
                <w:szCs w:val="20"/>
              </w:rPr>
              <w:t>Connaissances</w:t>
            </w:r>
          </w:p>
        </w:tc>
        <w:tc>
          <w:tcPr>
            <w:tcW w:w="3844" w:type="pct"/>
            <w:shd w:val="clear" w:color="auto" w:fill="auto"/>
          </w:tcPr>
          <w:p w:rsidR="00963F11" w:rsidRPr="000B5626" w:rsidRDefault="000B5626" w:rsidP="00D66FFA">
            <w:pPr>
              <w:bidi w:val="0"/>
              <w:spacing w:line="312" w:lineRule="atLeast"/>
              <w:jc w:val="both"/>
              <w:rPr>
                <w:rFonts w:ascii="Century" w:hAnsi="Century"/>
                <w:color w:val="000000"/>
                <w:sz w:val="20"/>
                <w:szCs w:val="20"/>
              </w:rPr>
            </w:pPr>
            <w:r w:rsidRPr="000B5626">
              <w:rPr>
                <w:rFonts w:ascii="Century" w:hAnsi="Century"/>
                <w:color w:val="000000"/>
                <w:sz w:val="20"/>
                <w:szCs w:val="20"/>
              </w:rPr>
              <w:t>Noyau temps réel, Systèmes e</w:t>
            </w:r>
            <w:r>
              <w:rPr>
                <w:rFonts w:ascii="Century" w:hAnsi="Century"/>
                <w:color w:val="000000"/>
                <w:sz w:val="20"/>
                <w:szCs w:val="20"/>
              </w:rPr>
              <w:t>mbarqués, DSP, cryptographie, reconnaissance des formes, réseau, conception UML.</w:t>
            </w:r>
          </w:p>
        </w:tc>
      </w:tr>
    </w:tbl>
    <w:p w:rsidR="0023670E" w:rsidRPr="003446B7" w:rsidRDefault="0023670E" w:rsidP="003446B7">
      <w:pPr>
        <w:pBdr>
          <w:top w:val="single" w:sz="4" w:space="1" w:color="auto"/>
          <w:left w:val="single" w:sz="4" w:space="4" w:color="auto"/>
          <w:bottom w:val="single" w:sz="4" w:space="1" w:color="auto"/>
          <w:right w:val="single" w:sz="4" w:space="4" w:color="auto"/>
        </w:pBdr>
        <w:shd w:val="clear" w:color="auto" w:fill="000000"/>
        <w:tabs>
          <w:tab w:val="num" w:pos="1500"/>
        </w:tabs>
        <w:jc w:val="right"/>
        <w:rPr>
          <w:rFonts w:ascii="Century" w:hAnsi="Century"/>
          <w:sz w:val="20"/>
          <w:szCs w:val="20"/>
        </w:rPr>
      </w:pPr>
      <w:r>
        <w:rPr>
          <w:rFonts w:ascii="Century" w:hAnsi="Century" w:cs="Arial"/>
          <w:b/>
          <w:color w:val="FFFFFF"/>
          <w:sz w:val="28"/>
          <w:szCs w:val="28"/>
          <w:shd w:val="clear" w:color="auto" w:fill="000000"/>
        </w:rPr>
        <w:t>Affiliations et Manifestations</w:t>
      </w:r>
      <w:r w:rsidRPr="002E0E3E">
        <w:rPr>
          <w:rFonts w:ascii="Century" w:hAnsi="Century" w:cs="Arial"/>
          <w:b/>
          <w:color w:val="FFFFFF"/>
          <w:sz w:val="28"/>
          <w:szCs w:val="28"/>
          <w:shd w:val="clear" w:color="auto" w:fill="000000"/>
        </w:rPr>
        <w:t xml:space="preserve"> scientifiques :</w:t>
      </w:r>
    </w:p>
    <w:p w:rsidR="00D66FFA" w:rsidRPr="00D66FFA" w:rsidRDefault="00D66FFA" w:rsidP="00D66FFA">
      <w:pPr>
        <w:pStyle w:val="Paragraphedeliste"/>
        <w:autoSpaceDE w:val="0"/>
        <w:autoSpaceDN w:val="0"/>
        <w:adjustRightInd w:val="0"/>
        <w:spacing w:after="200" w:line="360" w:lineRule="auto"/>
        <w:jc w:val="both"/>
        <w:rPr>
          <w:rFonts w:ascii="Century" w:hAnsi="Century"/>
          <w:sz w:val="8"/>
          <w:szCs w:val="8"/>
          <w:lang w:val="en-US"/>
        </w:rPr>
      </w:pPr>
    </w:p>
    <w:p w:rsidR="00402ECF" w:rsidRPr="00CE235C" w:rsidRDefault="00963F11" w:rsidP="00CE235C">
      <w:pPr>
        <w:pStyle w:val="Paragraphedeliste"/>
        <w:numPr>
          <w:ilvl w:val="0"/>
          <w:numId w:val="21"/>
        </w:numPr>
        <w:autoSpaceDE w:val="0"/>
        <w:autoSpaceDN w:val="0"/>
        <w:adjustRightInd w:val="0"/>
        <w:spacing w:after="200" w:line="360" w:lineRule="auto"/>
        <w:jc w:val="both"/>
        <w:rPr>
          <w:rFonts w:ascii="Century" w:hAnsi="Century"/>
          <w:sz w:val="20"/>
          <w:szCs w:val="20"/>
          <w:lang w:val="en-US"/>
        </w:rPr>
      </w:pPr>
      <w:r w:rsidRPr="00963F11">
        <w:rPr>
          <w:rFonts w:ascii="Century" w:hAnsi="Century"/>
          <w:sz w:val="20"/>
          <w:szCs w:val="20"/>
          <w:lang w:val="en-US"/>
        </w:rPr>
        <w:t>General Co-chair dans l'organisation du “</w:t>
      </w:r>
      <w:r>
        <w:rPr>
          <w:rFonts w:ascii="Century" w:hAnsi="Century"/>
          <w:b/>
          <w:sz w:val="20"/>
          <w:szCs w:val="20"/>
          <w:lang w:val="en-US"/>
        </w:rPr>
        <w:t>5</w:t>
      </w:r>
      <w:r>
        <w:rPr>
          <w:rFonts w:ascii="Century" w:hAnsi="Century"/>
          <w:b/>
          <w:sz w:val="20"/>
          <w:szCs w:val="20"/>
          <w:vertAlign w:val="superscript"/>
          <w:lang w:val="en-US"/>
        </w:rPr>
        <w:t>th</w:t>
      </w:r>
      <w:r w:rsidRPr="00963F11">
        <w:rPr>
          <w:rFonts w:ascii="Century" w:hAnsi="Century"/>
          <w:b/>
          <w:sz w:val="20"/>
          <w:szCs w:val="20"/>
          <w:lang w:val="en-US"/>
        </w:rPr>
        <w:t>Tunisian Workshop on Embedded System Design</w:t>
      </w:r>
      <w:r w:rsidRPr="00963F11">
        <w:rPr>
          <w:rFonts w:ascii="Century" w:hAnsi="Century"/>
          <w:sz w:val="20"/>
          <w:szCs w:val="20"/>
          <w:lang w:val="en-US"/>
        </w:rPr>
        <w:t>”: Mai</w:t>
      </w:r>
      <w:r>
        <w:rPr>
          <w:rFonts w:ascii="Century" w:hAnsi="Century"/>
          <w:sz w:val="20"/>
          <w:szCs w:val="20"/>
          <w:lang w:val="en-US"/>
        </w:rPr>
        <w:t xml:space="preserve"> </w:t>
      </w:r>
      <w:r w:rsidRPr="00963F11">
        <w:rPr>
          <w:rFonts w:ascii="Century" w:hAnsi="Century"/>
          <w:b/>
          <w:bCs/>
          <w:sz w:val="20"/>
          <w:szCs w:val="20"/>
          <w:lang w:val="en-US"/>
        </w:rPr>
        <w:t>201</w:t>
      </w:r>
      <w:r>
        <w:rPr>
          <w:rFonts w:ascii="Century" w:hAnsi="Century"/>
          <w:b/>
          <w:bCs/>
          <w:sz w:val="20"/>
          <w:szCs w:val="20"/>
          <w:lang w:val="en-US"/>
        </w:rPr>
        <w:t>6</w:t>
      </w:r>
      <w:r w:rsidRPr="00963F11">
        <w:rPr>
          <w:rFonts w:ascii="Century" w:hAnsi="Century"/>
          <w:sz w:val="20"/>
          <w:szCs w:val="20"/>
          <w:lang w:val="en-US"/>
        </w:rPr>
        <w:t xml:space="preserve"> à Mahdia.</w:t>
      </w:r>
    </w:p>
    <w:p w:rsidR="00402ECF" w:rsidRDefault="00963F11" w:rsidP="00402ECF">
      <w:pPr>
        <w:pStyle w:val="Paragraphedeliste"/>
        <w:numPr>
          <w:ilvl w:val="0"/>
          <w:numId w:val="21"/>
        </w:numPr>
        <w:autoSpaceDE w:val="0"/>
        <w:autoSpaceDN w:val="0"/>
        <w:adjustRightInd w:val="0"/>
        <w:spacing w:after="200" w:line="360" w:lineRule="auto"/>
        <w:jc w:val="both"/>
        <w:rPr>
          <w:rFonts w:ascii="Century" w:hAnsi="Century"/>
          <w:sz w:val="20"/>
          <w:szCs w:val="20"/>
          <w:lang w:val="en-US"/>
        </w:rPr>
      </w:pPr>
      <w:r w:rsidRPr="00963F11">
        <w:rPr>
          <w:rFonts w:ascii="Century" w:hAnsi="Century"/>
          <w:sz w:val="20"/>
          <w:szCs w:val="20"/>
          <w:lang w:val="en-US"/>
        </w:rPr>
        <w:t>General Co-chair dans l'organisation du “</w:t>
      </w:r>
      <w:r>
        <w:rPr>
          <w:rFonts w:ascii="Century" w:hAnsi="Century"/>
          <w:b/>
          <w:sz w:val="20"/>
          <w:szCs w:val="20"/>
          <w:lang w:val="en-US"/>
        </w:rPr>
        <w:t>1</w:t>
      </w:r>
      <w:r>
        <w:rPr>
          <w:rFonts w:ascii="Century" w:hAnsi="Century"/>
          <w:b/>
          <w:sz w:val="20"/>
          <w:szCs w:val="20"/>
          <w:vertAlign w:val="superscript"/>
          <w:lang w:val="en-US"/>
        </w:rPr>
        <w:t xml:space="preserve">st </w:t>
      </w:r>
      <w:r w:rsidRPr="00963F11">
        <w:rPr>
          <w:rFonts w:ascii="Century" w:hAnsi="Century"/>
          <w:b/>
          <w:sz w:val="20"/>
          <w:szCs w:val="20"/>
          <w:lang w:val="en-US"/>
        </w:rPr>
        <w:t>Workshop on Embedded System</w:t>
      </w:r>
      <w:r w:rsidRPr="00963F11">
        <w:rPr>
          <w:rFonts w:ascii="Century" w:hAnsi="Century"/>
          <w:sz w:val="20"/>
          <w:szCs w:val="20"/>
          <w:lang w:val="en-US"/>
        </w:rPr>
        <w:t xml:space="preserve">”: </w:t>
      </w:r>
      <w:r>
        <w:rPr>
          <w:rFonts w:ascii="Century" w:hAnsi="Century"/>
          <w:sz w:val="20"/>
          <w:szCs w:val="20"/>
          <w:lang w:val="en-US"/>
        </w:rPr>
        <w:t xml:space="preserve">Mars-Avril </w:t>
      </w:r>
      <w:r w:rsidRPr="00963F11">
        <w:rPr>
          <w:rFonts w:ascii="Century" w:hAnsi="Century"/>
          <w:b/>
          <w:bCs/>
          <w:sz w:val="20"/>
          <w:szCs w:val="20"/>
          <w:lang w:val="en-US"/>
        </w:rPr>
        <w:t>201</w:t>
      </w:r>
      <w:r>
        <w:rPr>
          <w:rFonts w:ascii="Century" w:hAnsi="Century"/>
          <w:b/>
          <w:bCs/>
          <w:sz w:val="20"/>
          <w:szCs w:val="20"/>
          <w:lang w:val="en-US"/>
        </w:rPr>
        <w:t>6</w:t>
      </w:r>
      <w:r w:rsidRPr="00963F11">
        <w:rPr>
          <w:rFonts w:ascii="Century" w:hAnsi="Century"/>
          <w:sz w:val="20"/>
          <w:szCs w:val="20"/>
          <w:lang w:val="en-US"/>
        </w:rPr>
        <w:t xml:space="preserve"> à </w:t>
      </w:r>
      <w:r>
        <w:rPr>
          <w:rFonts w:ascii="Century" w:hAnsi="Century"/>
          <w:sz w:val="20"/>
          <w:szCs w:val="20"/>
          <w:lang w:val="en-US"/>
        </w:rPr>
        <w:t>Monastir</w:t>
      </w:r>
      <w:r w:rsidRPr="00963F11">
        <w:rPr>
          <w:rFonts w:ascii="Century" w:hAnsi="Century"/>
          <w:sz w:val="20"/>
          <w:szCs w:val="20"/>
          <w:lang w:val="en-US"/>
        </w:rPr>
        <w:t>.</w:t>
      </w:r>
    </w:p>
    <w:p w:rsidR="00963F11" w:rsidRDefault="00FA1547" w:rsidP="00FA1547">
      <w:pPr>
        <w:pStyle w:val="Paragraphedeliste"/>
        <w:numPr>
          <w:ilvl w:val="0"/>
          <w:numId w:val="21"/>
        </w:numPr>
        <w:autoSpaceDE w:val="0"/>
        <w:autoSpaceDN w:val="0"/>
        <w:adjustRightInd w:val="0"/>
        <w:spacing w:after="200" w:line="360" w:lineRule="auto"/>
        <w:jc w:val="both"/>
        <w:rPr>
          <w:rFonts w:ascii="Century" w:hAnsi="Century"/>
          <w:sz w:val="20"/>
          <w:szCs w:val="20"/>
        </w:rPr>
      </w:pPr>
      <w:r>
        <w:rPr>
          <w:rFonts w:ascii="Century" w:hAnsi="Century"/>
          <w:sz w:val="20"/>
          <w:szCs w:val="20"/>
        </w:rPr>
        <w:t xml:space="preserve">Organisation et participation au </w:t>
      </w:r>
      <w:r w:rsidRPr="00F91577">
        <w:rPr>
          <w:rFonts w:ascii="Century" w:hAnsi="Century"/>
          <w:sz w:val="20"/>
          <w:szCs w:val="20"/>
        </w:rPr>
        <w:t>“</w:t>
      </w:r>
      <w:r>
        <w:rPr>
          <w:rFonts w:ascii="Century" w:hAnsi="Century"/>
          <w:b/>
          <w:sz w:val="20"/>
          <w:szCs w:val="20"/>
        </w:rPr>
        <w:t>3</w:t>
      </w:r>
      <w:r>
        <w:rPr>
          <w:rFonts w:ascii="Century" w:hAnsi="Century"/>
          <w:b/>
          <w:sz w:val="20"/>
          <w:szCs w:val="20"/>
          <w:vertAlign w:val="superscript"/>
        </w:rPr>
        <w:t>r</w:t>
      </w:r>
      <w:r w:rsidRPr="00171736">
        <w:rPr>
          <w:rFonts w:ascii="Century" w:hAnsi="Century"/>
          <w:b/>
          <w:sz w:val="20"/>
          <w:szCs w:val="20"/>
          <w:vertAlign w:val="superscript"/>
        </w:rPr>
        <w:t>d</w:t>
      </w:r>
      <w:r w:rsidRPr="00171736">
        <w:rPr>
          <w:rFonts w:ascii="Century" w:hAnsi="Century"/>
          <w:b/>
          <w:sz w:val="20"/>
          <w:szCs w:val="20"/>
        </w:rPr>
        <w:t>Tunisian Workshop on Embedded System Design</w:t>
      </w:r>
      <w:r w:rsidRPr="00F91577">
        <w:rPr>
          <w:rFonts w:ascii="Century" w:hAnsi="Century"/>
          <w:sz w:val="20"/>
          <w:szCs w:val="20"/>
        </w:rPr>
        <w:t xml:space="preserve">”: </w:t>
      </w:r>
      <w:r>
        <w:rPr>
          <w:rFonts w:ascii="Century" w:hAnsi="Century"/>
          <w:sz w:val="20"/>
          <w:szCs w:val="20"/>
        </w:rPr>
        <w:t>Mai</w:t>
      </w:r>
      <w:r w:rsidRPr="00F91577">
        <w:rPr>
          <w:rFonts w:ascii="Century" w:hAnsi="Century"/>
          <w:b/>
          <w:bCs/>
          <w:sz w:val="20"/>
          <w:szCs w:val="20"/>
        </w:rPr>
        <w:t>201</w:t>
      </w:r>
      <w:r>
        <w:rPr>
          <w:rFonts w:ascii="Century" w:hAnsi="Century"/>
          <w:b/>
          <w:bCs/>
          <w:sz w:val="20"/>
          <w:szCs w:val="20"/>
        </w:rPr>
        <w:t>4</w:t>
      </w:r>
      <w:r>
        <w:rPr>
          <w:rFonts w:ascii="Century" w:hAnsi="Century"/>
          <w:sz w:val="20"/>
          <w:szCs w:val="20"/>
        </w:rPr>
        <w:t xml:space="preserve"> à Mahdia</w:t>
      </w:r>
    </w:p>
    <w:p w:rsidR="00DC28A7" w:rsidRPr="00DC28A7" w:rsidRDefault="00FA1547" w:rsidP="00DC28A7">
      <w:pPr>
        <w:pStyle w:val="Paragraphedeliste"/>
        <w:numPr>
          <w:ilvl w:val="0"/>
          <w:numId w:val="21"/>
        </w:numPr>
        <w:autoSpaceDE w:val="0"/>
        <w:autoSpaceDN w:val="0"/>
        <w:adjustRightInd w:val="0"/>
        <w:spacing w:after="200" w:line="360" w:lineRule="auto"/>
        <w:jc w:val="both"/>
        <w:rPr>
          <w:rFonts w:ascii="Century" w:hAnsi="Century"/>
          <w:b/>
          <w:sz w:val="20"/>
          <w:szCs w:val="20"/>
        </w:rPr>
      </w:pPr>
      <w:r>
        <w:rPr>
          <w:rFonts w:ascii="Century" w:hAnsi="Century"/>
          <w:sz w:val="20"/>
          <w:szCs w:val="20"/>
        </w:rPr>
        <w:t>Participation au cycle de formation  </w:t>
      </w:r>
      <w:r w:rsidRPr="00F91577">
        <w:rPr>
          <w:rFonts w:ascii="Century" w:hAnsi="Century"/>
          <w:sz w:val="20"/>
          <w:szCs w:val="20"/>
        </w:rPr>
        <w:t>“</w:t>
      </w:r>
      <w:r w:rsidRPr="00FA1547">
        <w:rPr>
          <w:rFonts w:ascii="Century" w:hAnsi="Century"/>
          <w:b/>
          <w:sz w:val="20"/>
          <w:szCs w:val="20"/>
        </w:rPr>
        <w:t>ICND1, Interconnecting Cisco Networking Devices Part 1</w:t>
      </w:r>
      <w:r w:rsidRPr="00F91577">
        <w:rPr>
          <w:rFonts w:ascii="Century" w:hAnsi="Century"/>
          <w:sz w:val="20"/>
          <w:szCs w:val="20"/>
        </w:rPr>
        <w:t>”</w:t>
      </w:r>
      <w:r>
        <w:rPr>
          <w:rFonts w:ascii="Century" w:hAnsi="Century"/>
          <w:sz w:val="20"/>
          <w:szCs w:val="20"/>
        </w:rPr>
        <w:t>, 20-24 Janvier 2014</w:t>
      </w:r>
      <w:r w:rsidR="003446B7">
        <w:rPr>
          <w:rFonts w:ascii="Century" w:hAnsi="Century"/>
          <w:sz w:val="20"/>
          <w:szCs w:val="20"/>
        </w:rPr>
        <w:t xml:space="preserve"> </w:t>
      </w:r>
    </w:p>
    <w:p w:rsidR="00FA1547" w:rsidRPr="00963F11" w:rsidRDefault="00DC28A7" w:rsidP="00DC28A7">
      <w:pPr>
        <w:pStyle w:val="Paragraphedeliste"/>
        <w:numPr>
          <w:ilvl w:val="0"/>
          <w:numId w:val="21"/>
        </w:numPr>
        <w:autoSpaceDE w:val="0"/>
        <w:autoSpaceDN w:val="0"/>
        <w:adjustRightInd w:val="0"/>
        <w:spacing w:after="200" w:line="360" w:lineRule="auto"/>
        <w:jc w:val="both"/>
        <w:rPr>
          <w:rFonts w:ascii="Century" w:hAnsi="Century"/>
          <w:b/>
          <w:sz w:val="20"/>
          <w:szCs w:val="20"/>
        </w:rPr>
      </w:pPr>
      <w:r>
        <w:rPr>
          <w:rFonts w:ascii="Century" w:hAnsi="Century"/>
          <w:sz w:val="20"/>
          <w:szCs w:val="20"/>
        </w:rPr>
        <w:t>Participation au cycle de formation  </w:t>
      </w:r>
      <w:r w:rsidRPr="00F91577">
        <w:rPr>
          <w:rFonts w:ascii="Century" w:hAnsi="Century"/>
          <w:sz w:val="20"/>
          <w:szCs w:val="20"/>
        </w:rPr>
        <w:t xml:space="preserve"> </w:t>
      </w:r>
      <w:r w:rsidR="003446B7" w:rsidRPr="00F91577">
        <w:rPr>
          <w:rFonts w:ascii="Century" w:hAnsi="Century"/>
          <w:sz w:val="20"/>
          <w:szCs w:val="20"/>
        </w:rPr>
        <w:t>“</w:t>
      </w:r>
      <w:r w:rsidR="003446B7" w:rsidRPr="00FA1547">
        <w:rPr>
          <w:rFonts w:ascii="Century" w:hAnsi="Century"/>
          <w:b/>
          <w:sz w:val="20"/>
          <w:szCs w:val="20"/>
        </w:rPr>
        <w:t>I</w:t>
      </w:r>
      <w:r w:rsidR="003446B7">
        <w:rPr>
          <w:rFonts w:ascii="Century" w:hAnsi="Century"/>
          <w:b/>
          <w:sz w:val="20"/>
          <w:szCs w:val="20"/>
        </w:rPr>
        <w:t>CND2</w:t>
      </w:r>
      <w:r w:rsidR="003446B7" w:rsidRPr="00FA1547">
        <w:rPr>
          <w:rFonts w:ascii="Century" w:hAnsi="Century"/>
          <w:b/>
          <w:sz w:val="20"/>
          <w:szCs w:val="20"/>
        </w:rPr>
        <w:t xml:space="preserve">, Interconnecting Cisco Networking Devices Part </w:t>
      </w:r>
      <w:r w:rsidR="003446B7">
        <w:rPr>
          <w:rFonts w:ascii="Century" w:hAnsi="Century"/>
          <w:b/>
          <w:sz w:val="20"/>
          <w:szCs w:val="20"/>
        </w:rPr>
        <w:t>2</w:t>
      </w:r>
      <w:r w:rsidR="003446B7" w:rsidRPr="00F91577">
        <w:rPr>
          <w:rFonts w:ascii="Century" w:hAnsi="Century"/>
          <w:sz w:val="20"/>
          <w:szCs w:val="20"/>
        </w:rPr>
        <w:t>”</w:t>
      </w:r>
      <w:r w:rsidR="003446B7">
        <w:rPr>
          <w:rFonts w:ascii="Century" w:hAnsi="Century"/>
          <w:sz w:val="20"/>
          <w:szCs w:val="20"/>
        </w:rPr>
        <w:t xml:space="preserve">, 6 Avril au 11 Avril 2014 en vue l’obtention du </w:t>
      </w:r>
      <w:r w:rsidR="003446B7" w:rsidRPr="00586198">
        <w:rPr>
          <w:rFonts w:ascii="Century" w:hAnsi="Century"/>
          <w:b/>
          <w:sz w:val="20"/>
          <w:szCs w:val="20"/>
        </w:rPr>
        <w:t>certificat CISCO</w:t>
      </w:r>
      <w:r w:rsidR="003446B7">
        <w:rPr>
          <w:rFonts w:ascii="Century" w:hAnsi="Century"/>
          <w:b/>
          <w:sz w:val="20"/>
          <w:szCs w:val="20"/>
        </w:rPr>
        <w:t>.</w:t>
      </w:r>
    </w:p>
    <w:p w:rsidR="00DC28A7" w:rsidRPr="00DC28A7" w:rsidRDefault="00586198" w:rsidP="00DC28A7">
      <w:pPr>
        <w:pStyle w:val="Paragraphedeliste"/>
        <w:numPr>
          <w:ilvl w:val="0"/>
          <w:numId w:val="21"/>
        </w:numPr>
        <w:autoSpaceDE w:val="0"/>
        <w:autoSpaceDN w:val="0"/>
        <w:adjustRightInd w:val="0"/>
        <w:spacing w:after="200" w:line="360" w:lineRule="auto"/>
        <w:jc w:val="both"/>
        <w:rPr>
          <w:rFonts w:ascii="Century" w:hAnsi="Century"/>
          <w:b/>
          <w:sz w:val="20"/>
          <w:szCs w:val="20"/>
        </w:rPr>
      </w:pPr>
      <w:r>
        <w:rPr>
          <w:rFonts w:ascii="Century" w:hAnsi="Century"/>
          <w:sz w:val="20"/>
          <w:szCs w:val="20"/>
        </w:rPr>
        <w:t>Participation au cycle de formation  </w:t>
      </w:r>
      <w:r w:rsidRPr="00F91577">
        <w:rPr>
          <w:rFonts w:ascii="Century" w:hAnsi="Century"/>
          <w:sz w:val="20"/>
          <w:szCs w:val="20"/>
        </w:rPr>
        <w:t>“</w:t>
      </w:r>
      <w:r>
        <w:rPr>
          <w:rFonts w:ascii="Century" w:hAnsi="Century"/>
          <w:b/>
          <w:sz w:val="20"/>
          <w:szCs w:val="20"/>
        </w:rPr>
        <w:t>LabViewCore 1</w:t>
      </w:r>
      <w:r w:rsidRPr="00F91577">
        <w:rPr>
          <w:rFonts w:ascii="Century" w:hAnsi="Century"/>
          <w:sz w:val="20"/>
          <w:szCs w:val="20"/>
        </w:rPr>
        <w:t>”</w:t>
      </w:r>
      <w:r>
        <w:rPr>
          <w:rFonts w:ascii="Century" w:hAnsi="Century"/>
          <w:sz w:val="20"/>
          <w:szCs w:val="20"/>
        </w:rPr>
        <w:t xml:space="preserve">, 31 Mars au 4 Avril 2014 en vue l’obtention du </w:t>
      </w:r>
      <w:r w:rsidRPr="00586198">
        <w:rPr>
          <w:rFonts w:ascii="Century" w:hAnsi="Century"/>
          <w:b/>
          <w:sz w:val="20"/>
          <w:szCs w:val="20"/>
        </w:rPr>
        <w:t xml:space="preserve">certificat </w:t>
      </w:r>
      <w:r>
        <w:rPr>
          <w:rFonts w:ascii="Century" w:hAnsi="Century"/>
          <w:b/>
          <w:sz w:val="20"/>
          <w:szCs w:val="20"/>
        </w:rPr>
        <w:t>NI LabView</w:t>
      </w:r>
      <w:r w:rsidR="003446B7">
        <w:rPr>
          <w:rFonts w:ascii="Century" w:hAnsi="Century"/>
          <w:b/>
          <w:sz w:val="20"/>
          <w:szCs w:val="20"/>
        </w:rPr>
        <w:t xml:space="preserve"> </w:t>
      </w:r>
    </w:p>
    <w:p w:rsidR="00586198" w:rsidRPr="003446B7" w:rsidRDefault="00DC28A7" w:rsidP="00DC28A7">
      <w:pPr>
        <w:pStyle w:val="Paragraphedeliste"/>
        <w:numPr>
          <w:ilvl w:val="0"/>
          <w:numId w:val="21"/>
        </w:numPr>
        <w:autoSpaceDE w:val="0"/>
        <w:autoSpaceDN w:val="0"/>
        <w:adjustRightInd w:val="0"/>
        <w:spacing w:after="200" w:line="360" w:lineRule="auto"/>
        <w:jc w:val="both"/>
        <w:rPr>
          <w:rFonts w:ascii="Century" w:hAnsi="Century"/>
          <w:b/>
          <w:sz w:val="20"/>
          <w:szCs w:val="20"/>
        </w:rPr>
      </w:pPr>
      <w:r>
        <w:rPr>
          <w:rFonts w:ascii="Century" w:hAnsi="Century"/>
          <w:sz w:val="20"/>
          <w:szCs w:val="20"/>
        </w:rPr>
        <w:t>Participation au cycle de formation</w:t>
      </w:r>
      <w:r w:rsidRPr="00F91577">
        <w:rPr>
          <w:rFonts w:ascii="Century" w:hAnsi="Century"/>
          <w:sz w:val="20"/>
          <w:szCs w:val="20"/>
        </w:rPr>
        <w:t xml:space="preserve"> </w:t>
      </w:r>
      <w:r w:rsidR="003446B7" w:rsidRPr="00F91577">
        <w:rPr>
          <w:rFonts w:ascii="Century" w:hAnsi="Century"/>
          <w:sz w:val="20"/>
          <w:szCs w:val="20"/>
        </w:rPr>
        <w:t>“</w:t>
      </w:r>
      <w:r w:rsidR="003446B7">
        <w:rPr>
          <w:rFonts w:ascii="Century" w:hAnsi="Century"/>
          <w:b/>
          <w:sz w:val="20"/>
          <w:szCs w:val="20"/>
        </w:rPr>
        <w:t>LabViewCore 2</w:t>
      </w:r>
      <w:r w:rsidR="003446B7" w:rsidRPr="00F91577">
        <w:rPr>
          <w:rFonts w:ascii="Century" w:hAnsi="Century"/>
          <w:sz w:val="20"/>
          <w:szCs w:val="20"/>
        </w:rPr>
        <w:t>”</w:t>
      </w:r>
      <w:r w:rsidR="003446B7">
        <w:rPr>
          <w:rFonts w:ascii="Century" w:hAnsi="Century"/>
          <w:sz w:val="20"/>
          <w:szCs w:val="20"/>
        </w:rPr>
        <w:t xml:space="preserve">, 21-26 Avril 2014 en vue l’obtention du </w:t>
      </w:r>
      <w:r w:rsidR="003446B7" w:rsidRPr="00586198">
        <w:rPr>
          <w:rFonts w:ascii="Century" w:hAnsi="Century"/>
          <w:b/>
          <w:sz w:val="20"/>
          <w:szCs w:val="20"/>
        </w:rPr>
        <w:t xml:space="preserve">certificat </w:t>
      </w:r>
      <w:r w:rsidR="003446B7">
        <w:rPr>
          <w:rFonts w:ascii="Century" w:hAnsi="Century"/>
          <w:b/>
          <w:sz w:val="20"/>
          <w:szCs w:val="20"/>
        </w:rPr>
        <w:t>NI LabView</w:t>
      </w:r>
    </w:p>
    <w:p w:rsidR="003403BA" w:rsidRDefault="003403BA" w:rsidP="003403BA">
      <w:pPr>
        <w:pStyle w:val="Paragraphedeliste"/>
        <w:numPr>
          <w:ilvl w:val="0"/>
          <w:numId w:val="21"/>
        </w:numPr>
        <w:autoSpaceDE w:val="0"/>
        <w:autoSpaceDN w:val="0"/>
        <w:adjustRightInd w:val="0"/>
        <w:spacing w:after="200" w:line="360" w:lineRule="auto"/>
        <w:jc w:val="both"/>
        <w:rPr>
          <w:rFonts w:ascii="Century" w:hAnsi="Century"/>
          <w:sz w:val="20"/>
          <w:szCs w:val="20"/>
        </w:rPr>
      </w:pPr>
      <w:r w:rsidRPr="003446B7">
        <w:rPr>
          <w:rFonts w:ascii="Century" w:hAnsi="Century"/>
          <w:sz w:val="20"/>
          <w:szCs w:val="20"/>
        </w:rPr>
        <w:t>Participation et</w:t>
      </w:r>
      <w:r w:rsidRPr="003446B7">
        <w:rPr>
          <w:rFonts w:ascii="Century" w:hAnsi="Century"/>
          <w:b/>
          <w:bCs/>
          <w:sz w:val="20"/>
          <w:szCs w:val="20"/>
        </w:rPr>
        <w:t xml:space="preserve"> publication</w:t>
      </w:r>
      <w:r w:rsidRPr="003446B7">
        <w:rPr>
          <w:rFonts w:ascii="Century" w:hAnsi="Century"/>
          <w:sz w:val="20"/>
          <w:szCs w:val="20"/>
        </w:rPr>
        <w:t xml:space="preserve"> au </w:t>
      </w:r>
      <w:r w:rsidRPr="003446B7">
        <w:rPr>
          <w:rFonts w:ascii="Century" w:hAnsi="Century"/>
          <w:b/>
          <w:sz w:val="20"/>
          <w:szCs w:val="20"/>
        </w:rPr>
        <w:t>“</w:t>
      </w:r>
      <w:r w:rsidRPr="003446B7">
        <w:rPr>
          <w:rFonts w:ascii="Century" w:hAnsi="Century"/>
          <w:b/>
          <w:sz w:val="20"/>
          <w:szCs w:val="20"/>
          <w:vertAlign w:val="superscript"/>
        </w:rPr>
        <w:t>2nd</w:t>
      </w:r>
      <w:r w:rsidRPr="003446B7">
        <w:rPr>
          <w:rFonts w:ascii="Century" w:hAnsi="Century"/>
          <w:b/>
          <w:sz w:val="20"/>
          <w:szCs w:val="20"/>
        </w:rPr>
        <w:t>Tunisian Workshop on Embedded System Design</w:t>
      </w:r>
      <w:r w:rsidRPr="003446B7">
        <w:rPr>
          <w:rFonts w:ascii="Century" w:hAnsi="Century"/>
          <w:sz w:val="20"/>
          <w:szCs w:val="20"/>
        </w:rPr>
        <w:t>”: Mar</w:t>
      </w:r>
      <w:r w:rsidRPr="003446B7">
        <w:rPr>
          <w:rFonts w:ascii="Century" w:hAnsi="Century"/>
          <w:b/>
          <w:bCs/>
          <w:sz w:val="20"/>
          <w:szCs w:val="20"/>
        </w:rPr>
        <w:t>s2013</w:t>
      </w:r>
      <w:r w:rsidRPr="003446B7">
        <w:rPr>
          <w:rFonts w:ascii="Century" w:hAnsi="Century"/>
          <w:sz w:val="20"/>
          <w:szCs w:val="20"/>
        </w:rPr>
        <w:t xml:space="preserve"> à Monastir.</w:t>
      </w:r>
    </w:p>
    <w:p w:rsidR="003403BA" w:rsidRPr="00B334E1" w:rsidRDefault="003403BA" w:rsidP="003403BA">
      <w:pPr>
        <w:pStyle w:val="Paragraphedeliste"/>
        <w:numPr>
          <w:ilvl w:val="0"/>
          <w:numId w:val="21"/>
        </w:numPr>
        <w:autoSpaceDE w:val="0"/>
        <w:autoSpaceDN w:val="0"/>
        <w:adjustRightInd w:val="0"/>
        <w:spacing w:after="200" w:line="360" w:lineRule="auto"/>
        <w:jc w:val="both"/>
        <w:rPr>
          <w:rFonts w:ascii="Century" w:hAnsi="Century"/>
          <w:b/>
          <w:bCs/>
          <w:sz w:val="20"/>
          <w:szCs w:val="20"/>
        </w:rPr>
      </w:pPr>
      <w:r w:rsidRPr="00B334E1">
        <w:rPr>
          <w:rFonts w:ascii="Century" w:hAnsi="Century"/>
          <w:sz w:val="20"/>
          <w:szCs w:val="20"/>
        </w:rPr>
        <w:lastRenderedPageBreak/>
        <w:t xml:space="preserve">Participation et présentation de poster dans les </w:t>
      </w:r>
      <w:r w:rsidRPr="00171736">
        <w:rPr>
          <w:rFonts w:ascii="Century" w:hAnsi="Century"/>
          <w:b/>
          <w:sz w:val="20"/>
          <w:szCs w:val="20"/>
        </w:rPr>
        <w:t>3</w:t>
      </w:r>
      <w:r w:rsidRPr="00171736">
        <w:rPr>
          <w:rFonts w:ascii="Century" w:hAnsi="Century"/>
          <w:b/>
          <w:sz w:val="20"/>
          <w:szCs w:val="20"/>
          <w:vertAlign w:val="superscript"/>
        </w:rPr>
        <w:t>ème</w:t>
      </w:r>
      <w:r w:rsidRPr="00171736">
        <w:rPr>
          <w:rFonts w:ascii="Century" w:hAnsi="Century"/>
          <w:b/>
          <w:sz w:val="20"/>
          <w:szCs w:val="20"/>
        </w:rPr>
        <w:t xml:space="preserve"> journées doctoriales de l’école doctorale des sciences et technologie EDST 2013</w:t>
      </w:r>
      <w:r>
        <w:rPr>
          <w:rFonts w:ascii="Century" w:hAnsi="Century"/>
          <w:sz w:val="20"/>
          <w:szCs w:val="20"/>
        </w:rPr>
        <w:t xml:space="preserve"> intitulées « Essaimage Scientifique ». Mars </w:t>
      </w:r>
      <w:r w:rsidRPr="00B334E1">
        <w:rPr>
          <w:rFonts w:ascii="Century" w:hAnsi="Century"/>
          <w:b/>
          <w:sz w:val="20"/>
          <w:szCs w:val="20"/>
        </w:rPr>
        <w:t>2013</w:t>
      </w:r>
      <w:r>
        <w:rPr>
          <w:rFonts w:ascii="Century" w:hAnsi="Century"/>
          <w:sz w:val="20"/>
          <w:szCs w:val="20"/>
        </w:rPr>
        <w:t xml:space="preserve"> à Sousse</w:t>
      </w:r>
    </w:p>
    <w:p w:rsidR="003403BA" w:rsidRPr="007F31AD" w:rsidRDefault="003403BA" w:rsidP="003403BA">
      <w:pPr>
        <w:pStyle w:val="Paragraphedeliste"/>
        <w:numPr>
          <w:ilvl w:val="0"/>
          <w:numId w:val="21"/>
        </w:numPr>
        <w:autoSpaceDE w:val="0"/>
        <w:autoSpaceDN w:val="0"/>
        <w:adjustRightInd w:val="0"/>
        <w:spacing w:after="200" w:line="360" w:lineRule="auto"/>
        <w:jc w:val="both"/>
        <w:rPr>
          <w:rFonts w:ascii="Century" w:hAnsi="Century"/>
          <w:sz w:val="20"/>
          <w:szCs w:val="20"/>
          <w:lang w:val="en-US"/>
        </w:rPr>
      </w:pPr>
      <w:r w:rsidRPr="007F31AD">
        <w:rPr>
          <w:rFonts w:ascii="Century" w:hAnsi="Century"/>
          <w:sz w:val="20"/>
          <w:szCs w:val="20"/>
          <w:lang w:val="en-US"/>
        </w:rPr>
        <w:t xml:space="preserve">Participation et </w:t>
      </w:r>
      <w:r w:rsidRPr="007F31AD">
        <w:rPr>
          <w:rFonts w:ascii="Century" w:hAnsi="Century"/>
          <w:b/>
          <w:bCs/>
          <w:sz w:val="20"/>
          <w:szCs w:val="20"/>
          <w:lang w:val="en-US"/>
        </w:rPr>
        <w:t>publication</w:t>
      </w:r>
      <w:r w:rsidRPr="007F31AD">
        <w:rPr>
          <w:rFonts w:ascii="Century" w:hAnsi="Century"/>
          <w:sz w:val="20"/>
          <w:szCs w:val="20"/>
          <w:lang w:val="en-US"/>
        </w:rPr>
        <w:t xml:space="preserve"> au “</w:t>
      </w:r>
      <w:r w:rsidRPr="007F31AD">
        <w:rPr>
          <w:rFonts w:ascii="Century" w:hAnsi="Century"/>
          <w:b/>
          <w:sz w:val="20"/>
          <w:szCs w:val="20"/>
          <w:lang w:val="en-US"/>
        </w:rPr>
        <w:t>7th International conference</w:t>
      </w:r>
      <w:r w:rsidR="00DC28A7" w:rsidRPr="007F31AD">
        <w:rPr>
          <w:rFonts w:ascii="Century" w:hAnsi="Century"/>
          <w:b/>
          <w:sz w:val="20"/>
          <w:szCs w:val="20"/>
          <w:lang w:val="en-US"/>
        </w:rPr>
        <w:t xml:space="preserve"> </w:t>
      </w:r>
      <w:r w:rsidRPr="007F31AD">
        <w:rPr>
          <w:rFonts w:ascii="Century" w:hAnsi="Century"/>
          <w:b/>
          <w:sz w:val="20"/>
          <w:szCs w:val="20"/>
          <w:lang w:val="en-US"/>
        </w:rPr>
        <w:t>on Design &amp;Technology of Integrated</w:t>
      </w:r>
      <w:r w:rsidR="007F31AD" w:rsidRPr="007F31AD">
        <w:rPr>
          <w:rFonts w:ascii="Century" w:hAnsi="Century"/>
          <w:b/>
          <w:sz w:val="20"/>
          <w:szCs w:val="20"/>
          <w:lang w:val="en-US"/>
        </w:rPr>
        <w:t xml:space="preserve"> </w:t>
      </w:r>
      <w:r w:rsidRPr="007F31AD">
        <w:rPr>
          <w:rFonts w:ascii="Century" w:hAnsi="Century"/>
          <w:b/>
          <w:sz w:val="20"/>
          <w:szCs w:val="20"/>
          <w:lang w:val="en-US"/>
        </w:rPr>
        <w:t>Systems in nanoscaleera (DTIS’12)</w:t>
      </w:r>
      <w:r w:rsidRPr="007F31AD">
        <w:rPr>
          <w:rFonts w:ascii="Century" w:hAnsi="Century"/>
          <w:sz w:val="20"/>
          <w:szCs w:val="20"/>
          <w:lang w:val="en-US"/>
        </w:rPr>
        <w:t xml:space="preserve">”, Mai </w:t>
      </w:r>
      <w:r w:rsidRPr="007F31AD">
        <w:rPr>
          <w:rFonts w:ascii="Century" w:hAnsi="Century"/>
          <w:b/>
          <w:bCs/>
          <w:sz w:val="20"/>
          <w:szCs w:val="20"/>
          <w:lang w:val="en-US"/>
        </w:rPr>
        <w:t>2012</w:t>
      </w:r>
      <w:r w:rsidRPr="007F31AD">
        <w:rPr>
          <w:rFonts w:ascii="Century" w:hAnsi="Century"/>
          <w:sz w:val="20"/>
          <w:szCs w:val="20"/>
          <w:lang w:val="en-US"/>
        </w:rPr>
        <w:t xml:space="preserve"> à Gammarth.</w:t>
      </w:r>
    </w:p>
    <w:p w:rsidR="003403BA" w:rsidRDefault="003403BA" w:rsidP="003403BA">
      <w:pPr>
        <w:pStyle w:val="Paragraphedeliste"/>
        <w:numPr>
          <w:ilvl w:val="0"/>
          <w:numId w:val="21"/>
        </w:numPr>
        <w:autoSpaceDE w:val="0"/>
        <w:autoSpaceDN w:val="0"/>
        <w:adjustRightInd w:val="0"/>
        <w:spacing w:after="200" w:line="360" w:lineRule="auto"/>
        <w:jc w:val="both"/>
        <w:rPr>
          <w:rFonts w:ascii="Century" w:hAnsi="Century"/>
          <w:sz w:val="20"/>
          <w:szCs w:val="20"/>
        </w:rPr>
      </w:pPr>
      <w:r w:rsidRPr="00F91577">
        <w:rPr>
          <w:rFonts w:ascii="Century" w:hAnsi="Century"/>
          <w:sz w:val="20"/>
          <w:szCs w:val="20"/>
        </w:rPr>
        <w:t xml:space="preserve">Participation et </w:t>
      </w:r>
      <w:r w:rsidRPr="00F91577">
        <w:rPr>
          <w:rFonts w:ascii="Century" w:hAnsi="Century"/>
          <w:b/>
          <w:bCs/>
          <w:sz w:val="20"/>
          <w:szCs w:val="20"/>
        </w:rPr>
        <w:t>publication</w:t>
      </w:r>
      <w:r w:rsidRPr="00F91577">
        <w:rPr>
          <w:rFonts w:ascii="Century" w:hAnsi="Century"/>
          <w:sz w:val="20"/>
          <w:szCs w:val="20"/>
        </w:rPr>
        <w:t xml:space="preserve"> au “</w:t>
      </w:r>
      <w:r w:rsidRPr="00171736">
        <w:rPr>
          <w:rFonts w:ascii="Century" w:hAnsi="Century"/>
          <w:b/>
          <w:sz w:val="20"/>
          <w:szCs w:val="20"/>
        </w:rPr>
        <w:t>1st Tunisian Workshop on Embedded System Design</w:t>
      </w:r>
      <w:r w:rsidRPr="00F91577">
        <w:rPr>
          <w:rFonts w:ascii="Century" w:hAnsi="Century"/>
          <w:sz w:val="20"/>
          <w:szCs w:val="20"/>
        </w:rPr>
        <w:t xml:space="preserve">”: Mai </w:t>
      </w:r>
      <w:r w:rsidRPr="00F91577">
        <w:rPr>
          <w:rFonts w:ascii="Century" w:hAnsi="Century"/>
          <w:b/>
          <w:bCs/>
          <w:sz w:val="20"/>
          <w:szCs w:val="20"/>
        </w:rPr>
        <w:t>2012</w:t>
      </w:r>
      <w:r w:rsidRPr="00F91577">
        <w:rPr>
          <w:rFonts w:ascii="Century" w:hAnsi="Century"/>
          <w:sz w:val="20"/>
          <w:szCs w:val="20"/>
        </w:rPr>
        <w:t xml:space="preserve"> à Monastir</w:t>
      </w:r>
      <w:r>
        <w:rPr>
          <w:rFonts w:ascii="Century" w:hAnsi="Century"/>
          <w:sz w:val="20"/>
          <w:szCs w:val="20"/>
        </w:rPr>
        <w:t>.</w:t>
      </w:r>
    </w:p>
    <w:p w:rsidR="003403BA" w:rsidRDefault="003403BA" w:rsidP="003403BA">
      <w:pPr>
        <w:pStyle w:val="Paragraphedeliste"/>
        <w:numPr>
          <w:ilvl w:val="0"/>
          <w:numId w:val="21"/>
        </w:numPr>
        <w:autoSpaceDE w:val="0"/>
        <w:autoSpaceDN w:val="0"/>
        <w:adjustRightInd w:val="0"/>
        <w:spacing w:after="200" w:line="360" w:lineRule="auto"/>
        <w:jc w:val="both"/>
        <w:rPr>
          <w:rFonts w:ascii="Century" w:hAnsi="Century"/>
          <w:sz w:val="20"/>
          <w:szCs w:val="20"/>
        </w:rPr>
      </w:pPr>
      <w:r w:rsidRPr="005B59D2">
        <w:rPr>
          <w:rFonts w:ascii="Century" w:hAnsi="Century"/>
          <w:sz w:val="20"/>
          <w:szCs w:val="20"/>
        </w:rPr>
        <w:t xml:space="preserve">Participation au Séminaire </w:t>
      </w:r>
      <w:r w:rsidRPr="00171736">
        <w:rPr>
          <w:rFonts w:ascii="Century" w:hAnsi="Century"/>
          <w:b/>
          <w:sz w:val="20"/>
          <w:szCs w:val="20"/>
        </w:rPr>
        <w:t>Webinar</w:t>
      </w:r>
      <w:r w:rsidR="00DC28A7">
        <w:rPr>
          <w:rFonts w:ascii="Century" w:hAnsi="Century"/>
          <w:b/>
          <w:sz w:val="20"/>
          <w:szCs w:val="20"/>
        </w:rPr>
        <w:t xml:space="preserve"> </w:t>
      </w:r>
      <w:r w:rsidRPr="00171736">
        <w:rPr>
          <w:rFonts w:ascii="Century" w:hAnsi="Century"/>
          <w:b/>
          <w:sz w:val="20"/>
          <w:szCs w:val="20"/>
        </w:rPr>
        <w:t>Mathworks</w:t>
      </w:r>
      <w:r w:rsidRPr="005B59D2">
        <w:rPr>
          <w:rFonts w:ascii="Century" w:hAnsi="Century"/>
          <w:sz w:val="20"/>
          <w:szCs w:val="20"/>
        </w:rPr>
        <w:t xml:space="preserve"> sur la thématique "</w:t>
      </w:r>
      <w:r w:rsidRPr="00171736">
        <w:rPr>
          <w:rFonts w:ascii="Century" w:hAnsi="Century"/>
          <w:b/>
          <w:sz w:val="20"/>
          <w:szCs w:val="20"/>
        </w:rPr>
        <w:t>Implémenter efficacement sur FPGA Xilinx des algorithmes modélisés sous MATLAB et Simulink</w:t>
      </w:r>
      <w:r w:rsidRPr="005B59D2">
        <w:rPr>
          <w:rFonts w:ascii="Century" w:hAnsi="Century"/>
          <w:sz w:val="20"/>
          <w:szCs w:val="20"/>
        </w:rPr>
        <w:t xml:space="preserve">", Novembre </w:t>
      </w:r>
      <w:r w:rsidRPr="005B59D2">
        <w:rPr>
          <w:rFonts w:ascii="Century" w:hAnsi="Century"/>
          <w:b/>
          <w:bCs/>
          <w:sz w:val="20"/>
          <w:szCs w:val="20"/>
        </w:rPr>
        <w:t>2011</w:t>
      </w:r>
      <w:r>
        <w:rPr>
          <w:rFonts w:ascii="Century" w:hAnsi="Century"/>
          <w:b/>
          <w:bCs/>
          <w:sz w:val="20"/>
          <w:szCs w:val="20"/>
        </w:rPr>
        <w:t xml:space="preserve">, </w:t>
      </w:r>
      <w:r>
        <w:rPr>
          <w:rFonts w:ascii="Century" w:hAnsi="Century"/>
          <w:sz w:val="20"/>
          <w:szCs w:val="20"/>
        </w:rPr>
        <w:t xml:space="preserve">Paris la défense. </w:t>
      </w:r>
    </w:p>
    <w:p w:rsidR="003403BA" w:rsidRPr="003403BA" w:rsidRDefault="003403BA" w:rsidP="003403BA">
      <w:pPr>
        <w:pStyle w:val="Paragraphedeliste"/>
        <w:numPr>
          <w:ilvl w:val="0"/>
          <w:numId w:val="21"/>
        </w:numPr>
        <w:autoSpaceDE w:val="0"/>
        <w:autoSpaceDN w:val="0"/>
        <w:adjustRightInd w:val="0"/>
        <w:spacing w:after="200" w:line="360" w:lineRule="auto"/>
        <w:jc w:val="both"/>
        <w:rPr>
          <w:rFonts w:ascii="Century" w:hAnsi="Century"/>
          <w:sz w:val="20"/>
          <w:szCs w:val="20"/>
        </w:rPr>
      </w:pPr>
      <w:r w:rsidRPr="005B59D2">
        <w:rPr>
          <w:rFonts w:ascii="Century" w:hAnsi="Century"/>
          <w:sz w:val="20"/>
          <w:szCs w:val="20"/>
        </w:rPr>
        <w:t>Participation à la journée sur la  thématique "</w:t>
      </w:r>
      <w:r w:rsidRPr="00171736">
        <w:rPr>
          <w:rFonts w:ascii="Century" w:hAnsi="Century"/>
          <w:b/>
          <w:sz w:val="20"/>
          <w:szCs w:val="20"/>
        </w:rPr>
        <w:t>Architectures Reconfigurables</w:t>
      </w:r>
      <w:r w:rsidRPr="005B59D2">
        <w:rPr>
          <w:rFonts w:ascii="Century" w:hAnsi="Century"/>
          <w:sz w:val="20"/>
          <w:szCs w:val="20"/>
        </w:rPr>
        <w:t xml:space="preserve">" du </w:t>
      </w:r>
      <w:r w:rsidRPr="00171736">
        <w:rPr>
          <w:rFonts w:ascii="Century" w:hAnsi="Century"/>
          <w:b/>
          <w:sz w:val="20"/>
          <w:szCs w:val="20"/>
        </w:rPr>
        <w:t>GdR</w:t>
      </w:r>
      <w:r w:rsidR="00402ECF">
        <w:rPr>
          <w:rFonts w:ascii="Century" w:hAnsi="Century"/>
          <w:b/>
          <w:sz w:val="20"/>
          <w:szCs w:val="20"/>
        </w:rPr>
        <w:t xml:space="preserve"> </w:t>
      </w:r>
      <w:r w:rsidRPr="00171736">
        <w:rPr>
          <w:rFonts w:ascii="Century" w:hAnsi="Century"/>
          <w:b/>
          <w:sz w:val="20"/>
          <w:szCs w:val="20"/>
        </w:rPr>
        <w:t>SoCSiP</w:t>
      </w:r>
      <w:r w:rsidRPr="005B59D2">
        <w:rPr>
          <w:rFonts w:ascii="Century" w:hAnsi="Century"/>
          <w:sz w:val="20"/>
          <w:szCs w:val="20"/>
        </w:rPr>
        <w:t xml:space="preserve">,  Novembre </w:t>
      </w:r>
      <w:r w:rsidRPr="005B59D2">
        <w:rPr>
          <w:rFonts w:ascii="Century" w:hAnsi="Century"/>
          <w:b/>
          <w:bCs/>
          <w:sz w:val="20"/>
          <w:szCs w:val="20"/>
        </w:rPr>
        <w:t>2011</w:t>
      </w:r>
      <w:r w:rsidRPr="005B59D2">
        <w:rPr>
          <w:rFonts w:ascii="Century" w:hAnsi="Century"/>
          <w:sz w:val="20"/>
          <w:szCs w:val="20"/>
        </w:rPr>
        <w:t>, Centrale de Lille.</w:t>
      </w:r>
    </w:p>
    <w:p w:rsidR="003403BA" w:rsidRPr="003403BA" w:rsidRDefault="003403BA" w:rsidP="003403BA">
      <w:pPr>
        <w:pStyle w:val="Paragraphedeliste"/>
        <w:numPr>
          <w:ilvl w:val="0"/>
          <w:numId w:val="21"/>
        </w:numPr>
        <w:autoSpaceDE w:val="0"/>
        <w:autoSpaceDN w:val="0"/>
        <w:adjustRightInd w:val="0"/>
        <w:spacing w:after="200" w:line="360" w:lineRule="auto"/>
        <w:jc w:val="both"/>
        <w:rPr>
          <w:rFonts w:ascii="Century" w:hAnsi="Century"/>
          <w:sz w:val="20"/>
          <w:szCs w:val="20"/>
        </w:rPr>
      </w:pPr>
      <w:r w:rsidRPr="00751159">
        <w:rPr>
          <w:rFonts w:ascii="Century" w:hAnsi="Century"/>
          <w:sz w:val="20"/>
          <w:szCs w:val="20"/>
        </w:rPr>
        <w:t>Participation au “</w:t>
      </w:r>
      <w:r w:rsidRPr="00171736">
        <w:rPr>
          <w:rFonts w:ascii="Century" w:hAnsi="Century"/>
          <w:b/>
          <w:sz w:val="20"/>
          <w:szCs w:val="20"/>
        </w:rPr>
        <w:t>Third International Design and Test Workshop</w:t>
      </w:r>
      <w:r w:rsidRPr="00751159">
        <w:rPr>
          <w:rFonts w:ascii="Century" w:hAnsi="Century"/>
          <w:sz w:val="20"/>
          <w:szCs w:val="20"/>
        </w:rPr>
        <w:t> »</w:t>
      </w:r>
      <w:r>
        <w:rPr>
          <w:rFonts w:ascii="Century" w:hAnsi="Century"/>
          <w:sz w:val="20"/>
          <w:szCs w:val="20"/>
        </w:rPr>
        <w:t>,</w:t>
      </w:r>
      <w:r w:rsidRPr="00751159">
        <w:rPr>
          <w:rFonts w:ascii="Century" w:hAnsi="Century"/>
          <w:sz w:val="20"/>
          <w:szCs w:val="20"/>
        </w:rPr>
        <w:t xml:space="preserve"> Décembre </w:t>
      </w:r>
      <w:r w:rsidRPr="00751159">
        <w:rPr>
          <w:rFonts w:ascii="Century" w:hAnsi="Century"/>
          <w:b/>
          <w:bCs/>
          <w:sz w:val="20"/>
          <w:szCs w:val="20"/>
        </w:rPr>
        <w:t>2008</w:t>
      </w:r>
      <w:r w:rsidRPr="00751159">
        <w:rPr>
          <w:rFonts w:ascii="Century" w:hAnsi="Century"/>
          <w:sz w:val="20"/>
          <w:szCs w:val="20"/>
        </w:rPr>
        <w:t xml:space="preserve"> à Monastir</w:t>
      </w:r>
      <w:r>
        <w:rPr>
          <w:rFonts w:ascii="Century" w:hAnsi="Century"/>
          <w:sz w:val="20"/>
          <w:szCs w:val="20"/>
        </w:rPr>
        <w:t>.</w:t>
      </w:r>
    </w:p>
    <w:p w:rsidR="00CE4EAE" w:rsidRDefault="00CE4EAE" w:rsidP="003403BA">
      <w:pPr>
        <w:pStyle w:val="Paragraphedeliste"/>
        <w:numPr>
          <w:ilvl w:val="0"/>
          <w:numId w:val="21"/>
        </w:numPr>
        <w:autoSpaceDE w:val="0"/>
        <w:autoSpaceDN w:val="0"/>
        <w:adjustRightInd w:val="0"/>
        <w:spacing w:after="200" w:line="360" w:lineRule="auto"/>
        <w:jc w:val="both"/>
        <w:rPr>
          <w:rFonts w:ascii="Century" w:hAnsi="Century"/>
          <w:sz w:val="20"/>
          <w:szCs w:val="20"/>
        </w:rPr>
      </w:pPr>
      <w:r w:rsidRPr="00751159">
        <w:rPr>
          <w:rFonts w:ascii="Century" w:hAnsi="Century"/>
          <w:sz w:val="20"/>
          <w:szCs w:val="20"/>
        </w:rPr>
        <w:t xml:space="preserve">Participation </w:t>
      </w:r>
      <w:r w:rsidR="007D181D">
        <w:rPr>
          <w:rFonts w:ascii="Century" w:hAnsi="Century"/>
          <w:sz w:val="20"/>
          <w:szCs w:val="20"/>
        </w:rPr>
        <w:t xml:space="preserve">à </w:t>
      </w:r>
      <w:r w:rsidR="007D181D" w:rsidRPr="00171736">
        <w:rPr>
          <w:rFonts w:ascii="Century" w:hAnsi="Century"/>
          <w:b/>
          <w:sz w:val="20"/>
          <w:szCs w:val="20"/>
        </w:rPr>
        <w:t>l’école d’été sur les techniques intelligentes sous Matlab</w:t>
      </w:r>
      <w:r w:rsidR="00402ECF">
        <w:rPr>
          <w:rFonts w:ascii="Century" w:hAnsi="Century"/>
          <w:b/>
          <w:sz w:val="20"/>
          <w:szCs w:val="20"/>
        </w:rPr>
        <w:t xml:space="preserve"> </w:t>
      </w:r>
      <w:r w:rsidR="007D181D" w:rsidRPr="00171736">
        <w:rPr>
          <w:rFonts w:ascii="Century" w:hAnsi="Century"/>
          <w:b/>
          <w:sz w:val="20"/>
          <w:szCs w:val="20"/>
        </w:rPr>
        <w:t>ETI</w:t>
      </w:r>
      <w:r w:rsidR="007D181D">
        <w:rPr>
          <w:rFonts w:ascii="Century" w:hAnsi="Century"/>
          <w:sz w:val="20"/>
          <w:szCs w:val="20"/>
        </w:rPr>
        <w:t xml:space="preserve">’2005, Mai </w:t>
      </w:r>
      <w:r w:rsidR="007D181D" w:rsidRPr="005B59D2">
        <w:rPr>
          <w:rFonts w:ascii="Century" w:hAnsi="Century"/>
          <w:b/>
          <w:bCs/>
          <w:sz w:val="20"/>
          <w:szCs w:val="20"/>
        </w:rPr>
        <w:t>2005</w:t>
      </w:r>
      <w:r w:rsidR="007D181D">
        <w:rPr>
          <w:rFonts w:ascii="Century" w:hAnsi="Century"/>
          <w:sz w:val="20"/>
          <w:szCs w:val="20"/>
        </w:rPr>
        <w:t xml:space="preserve"> à l’école Nationale d’Ingénieurs de Sfax</w:t>
      </w:r>
      <w:r w:rsidRPr="003403BA">
        <w:rPr>
          <w:rFonts w:ascii="Century" w:hAnsi="Century"/>
          <w:sz w:val="20"/>
          <w:szCs w:val="20"/>
        </w:rPr>
        <w:t>.</w:t>
      </w:r>
    </w:p>
    <w:p w:rsidR="003746A7" w:rsidRPr="003446B7" w:rsidRDefault="0023670E" w:rsidP="003446B7">
      <w:pPr>
        <w:pStyle w:val="Paragraphedeliste"/>
        <w:numPr>
          <w:ilvl w:val="0"/>
          <w:numId w:val="21"/>
        </w:numPr>
        <w:autoSpaceDE w:val="0"/>
        <w:autoSpaceDN w:val="0"/>
        <w:adjustRightInd w:val="0"/>
        <w:spacing w:after="200" w:line="360" w:lineRule="auto"/>
        <w:jc w:val="both"/>
        <w:rPr>
          <w:rFonts w:ascii="Century" w:hAnsi="Century"/>
          <w:sz w:val="20"/>
          <w:szCs w:val="20"/>
          <w:lang w:val="en-US"/>
        </w:rPr>
      </w:pPr>
      <w:r w:rsidRPr="0023670E">
        <w:rPr>
          <w:rFonts w:ascii="Century" w:hAnsi="Century"/>
          <w:sz w:val="20"/>
          <w:szCs w:val="20"/>
          <w:lang w:val="en-US"/>
        </w:rPr>
        <w:t>Participation à l’organisation</w:t>
      </w:r>
      <w:r>
        <w:rPr>
          <w:rFonts w:ascii="Century" w:hAnsi="Century"/>
          <w:sz w:val="20"/>
          <w:szCs w:val="20"/>
          <w:lang w:val="en-US"/>
        </w:rPr>
        <w:t xml:space="preserve"> du</w:t>
      </w:r>
      <w:r w:rsidR="005B04E8">
        <w:rPr>
          <w:rFonts w:ascii="Century" w:hAnsi="Century"/>
          <w:sz w:val="20"/>
          <w:szCs w:val="20"/>
          <w:lang w:val="en-US"/>
        </w:rPr>
        <w:t xml:space="preserve"> </w:t>
      </w:r>
      <w:r>
        <w:rPr>
          <w:rFonts w:ascii="Century" w:hAnsi="Century"/>
          <w:b/>
          <w:bCs/>
          <w:sz w:val="20"/>
          <w:szCs w:val="20"/>
          <w:lang w:val="en-US"/>
        </w:rPr>
        <w:t>3</w:t>
      </w:r>
      <w:r>
        <w:rPr>
          <w:rFonts w:ascii="Century" w:hAnsi="Century"/>
          <w:b/>
          <w:bCs/>
          <w:sz w:val="20"/>
          <w:szCs w:val="20"/>
          <w:vertAlign w:val="superscript"/>
          <w:lang w:val="en-US"/>
        </w:rPr>
        <w:t>rd</w:t>
      </w:r>
      <w:r w:rsidR="005B04E8">
        <w:rPr>
          <w:rFonts w:ascii="Century" w:hAnsi="Century"/>
          <w:b/>
          <w:bCs/>
          <w:sz w:val="20"/>
          <w:szCs w:val="20"/>
          <w:vertAlign w:val="superscript"/>
          <w:lang w:val="en-US"/>
        </w:rPr>
        <w:t xml:space="preserve"> </w:t>
      </w:r>
      <w:r w:rsidR="005B04E8">
        <w:rPr>
          <w:rFonts w:ascii="Century" w:hAnsi="Century"/>
          <w:b/>
          <w:bCs/>
          <w:sz w:val="20"/>
          <w:szCs w:val="20"/>
          <w:lang w:val="en-US"/>
        </w:rPr>
        <w:t xml:space="preserve">Tunisian Workshop on </w:t>
      </w:r>
      <w:r w:rsidRPr="00342319">
        <w:rPr>
          <w:rFonts w:ascii="Century" w:hAnsi="Century"/>
          <w:b/>
          <w:bCs/>
          <w:sz w:val="20"/>
          <w:szCs w:val="20"/>
          <w:lang w:val="en-US"/>
        </w:rPr>
        <w:t>E</w:t>
      </w:r>
      <w:r>
        <w:rPr>
          <w:rFonts w:ascii="Century" w:hAnsi="Century"/>
          <w:b/>
          <w:bCs/>
          <w:sz w:val="20"/>
          <w:szCs w:val="20"/>
          <w:lang w:val="en-US"/>
        </w:rPr>
        <w:t>mbedded Systems Design (TWESD’13</w:t>
      </w:r>
      <w:r w:rsidRPr="00342319">
        <w:rPr>
          <w:rFonts w:ascii="Century" w:hAnsi="Century"/>
          <w:b/>
          <w:bCs/>
          <w:sz w:val="20"/>
          <w:szCs w:val="20"/>
          <w:lang w:val="en-US"/>
        </w:rPr>
        <w:t>)</w:t>
      </w:r>
      <w:r w:rsidRPr="00342319">
        <w:rPr>
          <w:rFonts w:ascii="Century" w:hAnsi="Century"/>
          <w:sz w:val="20"/>
          <w:szCs w:val="20"/>
          <w:lang w:val="en-US"/>
        </w:rPr>
        <w:t>, Location</w:t>
      </w:r>
      <w:r>
        <w:rPr>
          <w:rFonts w:ascii="Century" w:hAnsi="Century"/>
          <w:sz w:val="20"/>
          <w:szCs w:val="20"/>
          <w:lang w:val="en-US"/>
        </w:rPr>
        <w:t>: Mahdia, Tunisie</w:t>
      </w:r>
      <w:bookmarkStart w:id="0" w:name="_GoBack"/>
      <w:bookmarkEnd w:id="0"/>
      <w:r w:rsidR="00A221AC">
        <w:rPr>
          <w:rFonts w:ascii="Century" w:hAnsi="Century"/>
          <w:sz w:val="20"/>
          <w:szCs w:val="20"/>
          <w:lang w:val="en-US"/>
        </w:rPr>
        <w:t>.</w:t>
      </w:r>
    </w:p>
    <w:p w:rsidR="0054354B" w:rsidRPr="00586198" w:rsidRDefault="007E4B07" w:rsidP="00586198">
      <w:pPr>
        <w:pStyle w:val="Paragraphedeliste"/>
        <w:numPr>
          <w:ilvl w:val="0"/>
          <w:numId w:val="21"/>
        </w:numPr>
        <w:autoSpaceDE w:val="0"/>
        <w:autoSpaceDN w:val="0"/>
        <w:adjustRightInd w:val="0"/>
        <w:spacing w:after="200" w:line="360" w:lineRule="auto"/>
        <w:jc w:val="both"/>
        <w:rPr>
          <w:rFonts w:ascii="Century" w:hAnsi="Century"/>
          <w:sz w:val="20"/>
          <w:szCs w:val="20"/>
        </w:rPr>
      </w:pPr>
      <w:r>
        <w:rPr>
          <w:rFonts w:ascii="Century" w:hAnsi="Century"/>
          <w:b/>
          <w:bCs/>
          <w:sz w:val="20"/>
          <w:szCs w:val="20"/>
        </w:rPr>
        <w:t>Président</w:t>
      </w:r>
      <w:r>
        <w:rPr>
          <w:rFonts w:ascii="Century" w:hAnsi="Century"/>
          <w:sz w:val="20"/>
          <w:szCs w:val="20"/>
        </w:rPr>
        <w:t xml:space="preserve"> de</w:t>
      </w:r>
      <w:r w:rsidR="003746A7">
        <w:rPr>
          <w:rFonts w:ascii="Century" w:hAnsi="Century"/>
          <w:sz w:val="20"/>
          <w:szCs w:val="20"/>
        </w:rPr>
        <w:t xml:space="preserve"> l’association des anciens du lycée Pilote de Sfax.</w:t>
      </w:r>
    </w:p>
    <w:p w:rsidR="00A95460" w:rsidRDefault="00A95460" w:rsidP="00A95460">
      <w:pPr>
        <w:pBdr>
          <w:top w:val="single" w:sz="4" w:space="1" w:color="auto"/>
          <w:left w:val="single" w:sz="4" w:space="4" w:color="auto"/>
          <w:bottom w:val="single" w:sz="4" w:space="1" w:color="auto"/>
          <w:right w:val="single" w:sz="4" w:space="4" w:color="auto"/>
        </w:pBdr>
        <w:shd w:val="clear" w:color="auto" w:fill="000000"/>
        <w:tabs>
          <w:tab w:val="num" w:pos="1500"/>
        </w:tabs>
        <w:spacing w:after="120"/>
        <w:jc w:val="right"/>
        <w:rPr>
          <w:rFonts w:ascii="Century" w:hAnsi="Century" w:cs="Arial"/>
          <w:b/>
          <w:color w:val="FFFFFF"/>
          <w:sz w:val="28"/>
          <w:szCs w:val="28"/>
        </w:rPr>
      </w:pPr>
      <w:r>
        <w:rPr>
          <w:rFonts w:ascii="Century" w:hAnsi="Century" w:cs="Arial"/>
          <w:b/>
          <w:color w:val="FFFFFF"/>
          <w:sz w:val="28"/>
          <w:szCs w:val="28"/>
        </w:rPr>
        <w:t>Langues</w:t>
      </w:r>
    </w:p>
    <w:tbl>
      <w:tblPr>
        <w:tblW w:w="5000" w:type="pct"/>
        <w:tblCellSpacing w:w="15" w:type="dxa"/>
        <w:tblCellMar>
          <w:top w:w="15" w:type="dxa"/>
          <w:left w:w="15" w:type="dxa"/>
          <w:bottom w:w="15" w:type="dxa"/>
          <w:right w:w="15" w:type="dxa"/>
        </w:tblCellMar>
        <w:tblLook w:val="0000"/>
      </w:tblPr>
      <w:tblGrid>
        <w:gridCol w:w="1897"/>
        <w:gridCol w:w="6505"/>
      </w:tblGrid>
      <w:tr w:rsidR="00A95460" w:rsidRPr="002E0E3E" w:rsidTr="00F67C68">
        <w:trPr>
          <w:trHeight w:val="276"/>
          <w:tblCellSpacing w:w="15" w:type="dxa"/>
        </w:trPr>
        <w:tc>
          <w:tcPr>
            <w:tcW w:w="1102" w:type="pct"/>
            <w:shd w:val="clear" w:color="auto" w:fill="A6A6A6"/>
          </w:tcPr>
          <w:p w:rsidR="00A95460" w:rsidRPr="002E0E3E" w:rsidRDefault="00A95460" w:rsidP="00F67C68">
            <w:pPr>
              <w:bidi w:val="0"/>
              <w:spacing w:line="312" w:lineRule="atLeast"/>
              <w:jc w:val="both"/>
              <w:rPr>
                <w:rFonts w:ascii="Century" w:hAnsi="Century"/>
                <w:b/>
                <w:bCs/>
                <w:color w:val="000000"/>
                <w:sz w:val="20"/>
                <w:szCs w:val="20"/>
              </w:rPr>
            </w:pPr>
            <w:r>
              <w:rPr>
                <w:rFonts w:ascii="Century" w:hAnsi="Century"/>
                <w:b/>
                <w:bCs/>
                <w:color w:val="000000"/>
                <w:sz w:val="20"/>
                <w:szCs w:val="20"/>
              </w:rPr>
              <w:t>Arabe</w:t>
            </w:r>
          </w:p>
        </w:tc>
        <w:tc>
          <w:tcPr>
            <w:tcW w:w="3844" w:type="pct"/>
            <w:shd w:val="clear" w:color="auto" w:fill="auto"/>
          </w:tcPr>
          <w:p w:rsidR="00A95460" w:rsidRPr="0084043A" w:rsidRDefault="00A95460" w:rsidP="00F67C68">
            <w:pPr>
              <w:pStyle w:val="Russite"/>
              <w:rPr>
                <w:rFonts w:ascii="Century" w:hAnsi="Century"/>
                <w:color w:val="000000"/>
                <w:sz w:val="20"/>
                <w:szCs w:val="20"/>
              </w:rPr>
            </w:pPr>
            <w:r>
              <w:rPr>
                <w:rFonts w:ascii="Century" w:hAnsi="Century"/>
                <w:color w:val="000000"/>
                <w:sz w:val="20"/>
                <w:szCs w:val="20"/>
              </w:rPr>
              <w:t>Maternelle.</w:t>
            </w:r>
          </w:p>
        </w:tc>
      </w:tr>
      <w:tr w:rsidR="00A95460" w:rsidRPr="002E0E3E" w:rsidTr="00A95460">
        <w:trPr>
          <w:trHeight w:val="276"/>
          <w:tblCellSpacing w:w="15" w:type="dxa"/>
        </w:trPr>
        <w:tc>
          <w:tcPr>
            <w:tcW w:w="1102" w:type="pct"/>
            <w:shd w:val="clear" w:color="auto" w:fill="A6A6A6"/>
          </w:tcPr>
          <w:p w:rsidR="00A95460" w:rsidRPr="002E0E3E" w:rsidRDefault="00A95460" w:rsidP="00F67C68">
            <w:pPr>
              <w:bidi w:val="0"/>
              <w:spacing w:line="312" w:lineRule="atLeast"/>
              <w:jc w:val="both"/>
              <w:rPr>
                <w:rFonts w:ascii="Century" w:hAnsi="Century"/>
                <w:b/>
                <w:bCs/>
                <w:color w:val="000000"/>
                <w:sz w:val="20"/>
                <w:szCs w:val="20"/>
              </w:rPr>
            </w:pPr>
            <w:r>
              <w:rPr>
                <w:rFonts w:ascii="Century" w:hAnsi="Century"/>
                <w:b/>
                <w:bCs/>
                <w:color w:val="000000"/>
                <w:sz w:val="20"/>
                <w:szCs w:val="20"/>
              </w:rPr>
              <w:t>Français</w:t>
            </w:r>
          </w:p>
        </w:tc>
        <w:tc>
          <w:tcPr>
            <w:tcW w:w="3844" w:type="pct"/>
            <w:shd w:val="clear" w:color="auto" w:fill="auto"/>
          </w:tcPr>
          <w:p w:rsidR="00A95460" w:rsidRPr="0084043A" w:rsidRDefault="00A95460" w:rsidP="00F67C68">
            <w:pPr>
              <w:pStyle w:val="Russite"/>
              <w:rPr>
                <w:rFonts w:ascii="Century" w:hAnsi="Century"/>
                <w:color w:val="000000"/>
                <w:sz w:val="20"/>
                <w:szCs w:val="20"/>
              </w:rPr>
            </w:pPr>
            <w:r>
              <w:rPr>
                <w:rFonts w:ascii="Century" w:hAnsi="Century"/>
                <w:color w:val="000000"/>
                <w:sz w:val="20"/>
                <w:szCs w:val="20"/>
              </w:rPr>
              <w:t>Lu, écrit et parlé.</w:t>
            </w:r>
          </w:p>
        </w:tc>
      </w:tr>
      <w:tr w:rsidR="00A95460" w:rsidRPr="002E0E3E" w:rsidTr="00A95460">
        <w:trPr>
          <w:trHeight w:val="276"/>
          <w:tblCellSpacing w:w="15" w:type="dxa"/>
        </w:trPr>
        <w:tc>
          <w:tcPr>
            <w:tcW w:w="1102" w:type="pct"/>
            <w:shd w:val="clear" w:color="auto" w:fill="A6A6A6"/>
          </w:tcPr>
          <w:p w:rsidR="00A95460" w:rsidRPr="002E0E3E" w:rsidRDefault="00A95460" w:rsidP="00F67C68">
            <w:pPr>
              <w:bidi w:val="0"/>
              <w:spacing w:line="312" w:lineRule="atLeast"/>
              <w:jc w:val="both"/>
              <w:rPr>
                <w:rFonts w:ascii="Century" w:hAnsi="Century"/>
                <w:b/>
                <w:bCs/>
                <w:color w:val="000000"/>
                <w:sz w:val="20"/>
                <w:szCs w:val="20"/>
              </w:rPr>
            </w:pPr>
            <w:r>
              <w:rPr>
                <w:rFonts w:ascii="Century" w:hAnsi="Century"/>
                <w:b/>
                <w:bCs/>
                <w:color w:val="000000"/>
                <w:sz w:val="20"/>
                <w:szCs w:val="20"/>
              </w:rPr>
              <w:t>Anglais</w:t>
            </w:r>
          </w:p>
        </w:tc>
        <w:tc>
          <w:tcPr>
            <w:tcW w:w="3844" w:type="pct"/>
            <w:shd w:val="clear" w:color="auto" w:fill="auto"/>
          </w:tcPr>
          <w:p w:rsidR="00A95460" w:rsidRPr="0084043A" w:rsidRDefault="00A95460" w:rsidP="00F67C68">
            <w:pPr>
              <w:pStyle w:val="Russite"/>
              <w:rPr>
                <w:rFonts w:ascii="Century" w:hAnsi="Century"/>
                <w:color w:val="000000"/>
                <w:sz w:val="20"/>
                <w:szCs w:val="20"/>
              </w:rPr>
            </w:pPr>
            <w:r>
              <w:rPr>
                <w:rFonts w:ascii="Century" w:hAnsi="Century"/>
                <w:color w:val="000000"/>
                <w:sz w:val="20"/>
                <w:szCs w:val="20"/>
              </w:rPr>
              <w:t>Lu, écrit et parlé.</w:t>
            </w:r>
          </w:p>
        </w:tc>
      </w:tr>
      <w:tr w:rsidR="00A95460" w:rsidRPr="002E0E3E" w:rsidTr="00A95460">
        <w:trPr>
          <w:trHeight w:val="276"/>
          <w:tblCellSpacing w:w="15" w:type="dxa"/>
        </w:trPr>
        <w:tc>
          <w:tcPr>
            <w:tcW w:w="1102" w:type="pct"/>
            <w:shd w:val="clear" w:color="auto" w:fill="A6A6A6"/>
          </w:tcPr>
          <w:p w:rsidR="00A95460" w:rsidRPr="002E0E3E" w:rsidRDefault="00A95460" w:rsidP="00F67C68">
            <w:pPr>
              <w:bidi w:val="0"/>
              <w:spacing w:line="312" w:lineRule="atLeast"/>
              <w:jc w:val="both"/>
              <w:rPr>
                <w:rFonts w:ascii="Century" w:hAnsi="Century"/>
                <w:b/>
                <w:bCs/>
                <w:color w:val="000000"/>
                <w:sz w:val="20"/>
                <w:szCs w:val="20"/>
              </w:rPr>
            </w:pPr>
            <w:r>
              <w:rPr>
                <w:rFonts w:ascii="Century" w:hAnsi="Century"/>
                <w:b/>
                <w:bCs/>
                <w:color w:val="000000"/>
                <w:sz w:val="20"/>
                <w:szCs w:val="20"/>
              </w:rPr>
              <w:t>Allemand</w:t>
            </w:r>
          </w:p>
        </w:tc>
        <w:tc>
          <w:tcPr>
            <w:tcW w:w="3844" w:type="pct"/>
            <w:shd w:val="clear" w:color="auto" w:fill="auto"/>
          </w:tcPr>
          <w:p w:rsidR="00A95460" w:rsidRPr="0084043A" w:rsidRDefault="00A95460" w:rsidP="00A95460">
            <w:pPr>
              <w:pStyle w:val="Russite"/>
              <w:rPr>
                <w:rFonts w:ascii="Century" w:hAnsi="Century"/>
                <w:color w:val="000000"/>
                <w:sz w:val="20"/>
                <w:szCs w:val="20"/>
              </w:rPr>
            </w:pPr>
            <w:r>
              <w:rPr>
                <w:rFonts w:ascii="Century" w:hAnsi="Century"/>
                <w:color w:val="000000"/>
                <w:sz w:val="20"/>
                <w:szCs w:val="20"/>
              </w:rPr>
              <w:t>Connaissances de base</w:t>
            </w:r>
            <w:r w:rsidR="004E2980">
              <w:rPr>
                <w:rFonts w:ascii="Century" w:hAnsi="Century"/>
                <w:color w:val="000000"/>
                <w:sz w:val="20"/>
                <w:szCs w:val="20"/>
              </w:rPr>
              <w:t>.</w:t>
            </w:r>
          </w:p>
        </w:tc>
      </w:tr>
    </w:tbl>
    <w:p w:rsidR="00CE4EAE" w:rsidRPr="00A95460" w:rsidRDefault="005432C4" w:rsidP="00CE235C">
      <w:pPr>
        <w:widowControl w:val="0"/>
        <w:autoSpaceDE w:val="0"/>
        <w:autoSpaceDN w:val="0"/>
        <w:bidi w:val="0"/>
        <w:adjustRightInd w:val="0"/>
        <w:spacing w:line="360" w:lineRule="auto"/>
        <w:jc w:val="both"/>
        <w:rPr>
          <w:rFonts w:ascii="Century" w:hAnsi="Century"/>
        </w:rPr>
      </w:pPr>
      <w:r>
        <w:rPr>
          <w:rFonts w:ascii="Century" w:hAnsi="Century"/>
        </w:rPr>
        <w:tab/>
      </w:r>
    </w:p>
    <w:sectPr w:rsidR="00CE4EAE" w:rsidRPr="00A95460" w:rsidSect="00753CA7">
      <w:headerReference w:type="default" r:id="rId10"/>
      <w:footerReference w:type="default" r:id="rId11"/>
      <w:pgSz w:w="11906" w:h="16838"/>
      <w:pgMar w:top="1191" w:right="1797" w:bottom="1191" w:left="1797" w:header="709" w:footer="709" w:gutter="0"/>
      <w:pgBorders w:offsetFrom="page">
        <w:top w:val="single" w:sz="8" w:space="24" w:color="FFFFFF"/>
        <w:left w:val="single" w:sz="8" w:space="24" w:color="FFFFFF"/>
        <w:bottom w:val="single" w:sz="8" w:space="24" w:color="FFFFFF"/>
        <w:right w:val="single" w:sz="8" w:space="24" w:color="FFFFFF"/>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BC" w:rsidRDefault="009E6CBC" w:rsidP="00CE4EAE">
      <w:r>
        <w:separator/>
      </w:r>
    </w:p>
  </w:endnote>
  <w:endnote w:type="continuationSeparator" w:id="1">
    <w:p w:rsidR="009E6CBC" w:rsidRDefault="009E6CBC" w:rsidP="00CE4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ITC Lt BT">
    <w:altName w:val="Bookman Old Style"/>
    <w:charset w:val="00"/>
    <w:family w:val="roman"/>
    <w:pitch w:val="variable"/>
    <w:sig w:usb0="00000007" w:usb1="00000000"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97" w:rsidRDefault="00516697" w:rsidP="002352F6">
    <w:pPr>
      <w:pStyle w:val="Pieddepage"/>
      <w:jc w:val="center"/>
    </w:pPr>
    <w:r>
      <w:t>CV de Tarek FRIKHA</w:t>
    </w:r>
  </w:p>
  <w:p w:rsidR="00516697" w:rsidRDefault="00A83D00" w:rsidP="00C31A7C">
    <w:pPr>
      <w:pStyle w:val="Pieddepage"/>
      <w:jc w:val="center"/>
    </w:pPr>
    <w:sdt>
      <w:sdtPr>
        <w:rPr>
          <w:rtl/>
        </w:rPr>
        <w:id w:val="104112547"/>
        <w:docPartObj>
          <w:docPartGallery w:val="Page Numbers (Bottom of Page)"/>
          <w:docPartUnique/>
        </w:docPartObj>
      </w:sdtPr>
      <w:sdtContent>
        <w:fldSimple w:instr=" PAGE   \* MERGEFORMAT ">
          <w:r w:rsidR="00FD2FAA">
            <w:rPr>
              <w:noProof/>
              <w:rtl/>
            </w:rPr>
            <w:t>7</w:t>
          </w:r>
        </w:fldSimple>
      </w:sdtContent>
    </w:sdt>
  </w:p>
  <w:p w:rsidR="00516697" w:rsidRDefault="005166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BC" w:rsidRDefault="009E6CBC" w:rsidP="00CE4EAE">
      <w:r>
        <w:separator/>
      </w:r>
    </w:p>
  </w:footnote>
  <w:footnote w:type="continuationSeparator" w:id="1">
    <w:p w:rsidR="009E6CBC" w:rsidRDefault="009E6CBC" w:rsidP="00CE4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97" w:rsidRDefault="00516697" w:rsidP="00C40081">
    <w:pPr>
      <w:pStyle w:val="En-tte"/>
      <w:tabs>
        <w:tab w:val="clear" w:pos="4536"/>
        <w:tab w:val="clear" w:pos="9072"/>
        <w:tab w:val="left" w:pos="3041"/>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FDB"/>
    <w:multiLevelType w:val="hybridMultilevel"/>
    <w:tmpl w:val="4B10320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0EEF16DC"/>
    <w:multiLevelType w:val="hybridMultilevel"/>
    <w:tmpl w:val="06B49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261B7E"/>
    <w:multiLevelType w:val="hybridMultilevel"/>
    <w:tmpl w:val="632CE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B528EC"/>
    <w:multiLevelType w:val="hybridMultilevel"/>
    <w:tmpl w:val="412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20FD1"/>
    <w:multiLevelType w:val="hybridMultilevel"/>
    <w:tmpl w:val="CE70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EA34EA"/>
    <w:multiLevelType w:val="hybridMultilevel"/>
    <w:tmpl w:val="44BE8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184C2A"/>
    <w:multiLevelType w:val="hybridMultilevel"/>
    <w:tmpl w:val="4D6A2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5F6DDA"/>
    <w:multiLevelType w:val="hybridMultilevel"/>
    <w:tmpl w:val="3C40E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8C1FED"/>
    <w:multiLevelType w:val="hybridMultilevel"/>
    <w:tmpl w:val="0B12FC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1A24AA6"/>
    <w:multiLevelType w:val="hybridMultilevel"/>
    <w:tmpl w:val="276E0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4A4691"/>
    <w:multiLevelType w:val="hybridMultilevel"/>
    <w:tmpl w:val="DE3ADB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45550D8"/>
    <w:multiLevelType w:val="hybridMultilevel"/>
    <w:tmpl w:val="F312B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CE412C"/>
    <w:multiLevelType w:val="hybridMultilevel"/>
    <w:tmpl w:val="EEF036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5F592E"/>
    <w:multiLevelType w:val="hybridMultilevel"/>
    <w:tmpl w:val="F91C4522"/>
    <w:lvl w:ilvl="0" w:tplc="77660C0C">
      <w:start w:val="1"/>
      <w:numFmt w:val="bullet"/>
      <w:lvlText w:val="•"/>
      <w:lvlJc w:val="left"/>
      <w:pPr>
        <w:tabs>
          <w:tab w:val="num" w:pos="720"/>
        </w:tabs>
        <w:ind w:left="720" w:hanging="360"/>
      </w:pPr>
      <w:rPr>
        <w:rFonts w:ascii="Arial" w:hAnsi="Arial" w:hint="default"/>
      </w:rPr>
    </w:lvl>
    <w:lvl w:ilvl="1" w:tplc="65C0E1DA" w:tentative="1">
      <w:start w:val="1"/>
      <w:numFmt w:val="bullet"/>
      <w:lvlText w:val="•"/>
      <w:lvlJc w:val="left"/>
      <w:pPr>
        <w:tabs>
          <w:tab w:val="num" w:pos="1440"/>
        </w:tabs>
        <w:ind w:left="1440" w:hanging="360"/>
      </w:pPr>
      <w:rPr>
        <w:rFonts w:ascii="Arial" w:hAnsi="Arial" w:hint="default"/>
      </w:rPr>
    </w:lvl>
    <w:lvl w:ilvl="2" w:tplc="0354E870" w:tentative="1">
      <w:start w:val="1"/>
      <w:numFmt w:val="bullet"/>
      <w:lvlText w:val="•"/>
      <w:lvlJc w:val="left"/>
      <w:pPr>
        <w:tabs>
          <w:tab w:val="num" w:pos="2160"/>
        </w:tabs>
        <w:ind w:left="2160" w:hanging="360"/>
      </w:pPr>
      <w:rPr>
        <w:rFonts w:ascii="Arial" w:hAnsi="Arial" w:hint="default"/>
      </w:rPr>
    </w:lvl>
    <w:lvl w:ilvl="3" w:tplc="8E62A6E8" w:tentative="1">
      <w:start w:val="1"/>
      <w:numFmt w:val="bullet"/>
      <w:lvlText w:val="•"/>
      <w:lvlJc w:val="left"/>
      <w:pPr>
        <w:tabs>
          <w:tab w:val="num" w:pos="2880"/>
        </w:tabs>
        <w:ind w:left="2880" w:hanging="360"/>
      </w:pPr>
      <w:rPr>
        <w:rFonts w:ascii="Arial" w:hAnsi="Arial" w:hint="default"/>
      </w:rPr>
    </w:lvl>
    <w:lvl w:ilvl="4" w:tplc="84FA13A8" w:tentative="1">
      <w:start w:val="1"/>
      <w:numFmt w:val="bullet"/>
      <w:lvlText w:val="•"/>
      <w:lvlJc w:val="left"/>
      <w:pPr>
        <w:tabs>
          <w:tab w:val="num" w:pos="3600"/>
        </w:tabs>
        <w:ind w:left="3600" w:hanging="360"/>
      </w:pPr>
      <w:rPr>
        <w:rFonts w:ascii="Arial" w:hAnsi="Arial" w:hint="default"/>
      </w:rPr>
    </w:lvl>
    <w:lvl w:ilvl="5" w:tplc="8A5A1DC0" w:tentative="1">
      <w:start w:val="1"/>
      <w:numFmt w:val="bullet"/>
      <w:lvlText w:val="•"/>
      <w:lvlJc w:val="left"/>
      <w:pPr>
        <w:tabs>
          <w:tab w:val="num" w:pos="4320"/>
        </w:tabs>
        <w:ind w:left="4320" w:hanging="360"/>
      </w:pPr>
      <w:rPr>
        <w:rFonts w:ascii="Arial" w:hAnsi="Arial" w:hint="default"/>
      </w:rPr>
    </w:lvl>
    <w:lvl w:ilvl="6" w:tplc="B7E0BECE" w:tentative="1">
      <w:start w:val="1"/>
      <w:numFmt w:val="bullet"/>
      <w:lvlText w:val="•"/>
      <w:lvlJc w:val="left"/>
      <w:pPr>
        <w:tabs>
          <w:tab w:val="num" w:pos="5040"/>
        </w:tabs>
        <w:ind w:left="5040" w:hanging="360"/>
      </w:pPr>
      <w:rPr>
        <w:rFonts w:ascii="Arial" w:hAnsi="Arial" w:hint="default"/>
      </w:rPr>
    </w:lvl>
    <w:lvl w:ilvl="7" w:tplc="8B5E0C04" w:tentative="1">
      <w:start w:val="1"/>
      <w:numFmt w:val="bullet"/>
      <w:lvlText w:val="•"/>
      <w:lvlJc w:val="left"/>
      <w:pPr>
        <w:tabs>
          <w:tab w:val="num" w:pos="5760"/>
        </w:tabs>
        <w:ind w:left="5760" w:hanging="360"/>
      </w:pPr>
      <w:rPr>
        <w:rFonts w:ascii="Arial" w:hAnsi="Arial" w:hint="default"/>
      </w:rPr>
    </w:lvl>
    <w:lvl w:ilvl="8" w:tplc="3D60F880" w:tentative="1">
      <w:start w:val="1"/>
      <w:numFmt w:val="bullet"/>
      <w:lvlText w:val="•"/>
      <w:lvlJc w:val="left"/>
      <w:pPr>
        <w:tabs>
          <w:tab w:val="num" w:pos="6480"/>
        </w:tabs>
        <w:ind w:left="6480" w:hanging="360"/>
      </w:pPr>
      <w:rPr>
        <w:rFonts w:ascii="Arial" w:hAnsi="Arial" w:hint="default"/>
      </w:rPr>
    </w:lvl>
  </w:abstractNum>
  <w:abstractNum w:abstractNumId="14">
    <w:nsid w:val="3F462DA1"/>
    <w:multiLevelType w:val="hybridMultilevel"/>
    <w:tmpl w:val="735E5F1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4527283B"/>
    <w:multiLevelType w:val="hybridMultilevel"/>
    <w:tmpl w:val="27B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47182"/>
    <w:multiLevelType w:val="hybridMultilevel"/>
    <w:tmpl w:val="C85AC61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D6EBF"/>
    <w:multiLevelType w:val="hybridMultilevel"/>
    <w:tmpl w:val="B12A407A"/>
    <w:lvl w:ilvl="0" w:tplc="00ECBA70">
      <w:start w:val="1"/>
      <w:numFmt w:val="bullet"/>
      <w:lvlText w:val="•"/>
      <w:lvlJc w:val="left"/>
      <w:pPr>
        <w:tabs>
          <w:tab w:val="num" w:pos="720"/>
        </w:tabs>
        <w:ind w:left="720" w:hanging="360"/>
      </w:pPr>
      <w:rPr>
        <w:rFonts w:ascii="Arial" w:hAnsi="Arial" w:hint="default"/>
      </w:rPr>
    </w:lvl>
    <w:lvl w:ilvl="1" w:tplc="1300336A" w:tentative="1">
      <w:start w:val="1"/>
      <w:numFmt w:val="bullet"/>
      <w:lvlText w:val="•"/>
      <w:lvlJc w:val="left"/>
      <w:pPr>
        <w:tabs>
          <w:tab w:val="num" w:pos="1440"/>
        </w:tabs>
        <w:ind w:left="1440" w:hanging="360"/>
      </w:pPr>
      <w:rPr>
        <w:rFonts w:ascii="Arial" w:hAnsi="Arial" w:hint="default"/>
      </w:rPr>
    </w:lvl>
    <w:lvl w:ilvl="2" w:tplc="BBBEE41C" w:tentative="1">
      <w:start w:val="1"/>
      <w:numFmt w:val="bullet"/>
      <w:lvlText w:val="•"/>
      <w:lvlJc w:val="left"/>
      <w:pPr>
        <w:tabs>
          <w:tab w:val="num" w:pos="2160"/>
        </w:tabs>
        <w:ind w:left="2160" w:hanging="360"/>
      </w:pPr>
      <w:rPr>
        <w:rFonts w:ascii="Arial" w:hAnsi="Arial" w:hint="default"/>
      </w:rPr>
    </w:lvl>
    <w:lvl w:ilvl="3" w:tplc="9A94AE1C" w:tentative="1">
      <w:start w:val="1"/>
      <w:numFmt w:val="bullet"/>
      <w:lvlText w:val="•"/>
      <w:lvlJc w:val="left"/>
      <w:pPr>
        <w:tabs>
          <w:tab w:val="num" w:pos="2880"/>
        </w:tabs>
        <w:ind w:left="2880" w:hanging="360"/>
      </w:pPr>
      <w:rPr>
        <w:rFonts w:ascii="Arial" w:hAnsi="Arial" w:hint="default"/>
      </w:rPr>
    </w:lvl>
    <w:lvl w:ilvl="4" w:tplc="08CCF15E" w:tentative="1">
      <w:start w:val="1"/>
      <w:numFmt w:val="bullet"/>
      <w:lvlText w:val="•"/>
      <w:lvlJc w:val="left"/>
      <w:pPr>
        <w:tabs>
          <w:tab w:val="num" w:pos="3600"/>
        </w:tabs>
        <w:ind w:left="3600" w:hanging="360"/>
      </w:pPr>
      <w:rPr>
        <w:rFonts w:ascii="Arial" w:hAnsi="Arial" w:hint="default"/>
      </w:rPr>
    </w:lvl>
    <w:lvl w:ilvl="5" w:tplc="5226DF56" w:tentative="1">
      <w:start w:val="1"/>
      <w:numFmt w:val="bullet"/>
      <w:lvlText w:val="•"/>
      <w:lvlJc w:val="left"/>
      <w:pPr>
        <w:tabs>
          <w:tab w:val="num" w:pos="4320"/>
        </w:tabs>
        <w:ind w:left="4320" w:hanging="360"/>
      </w:pPr>
      <w:rPr>
        <w:rFonts w:ascii="Arial" w:hAnsi="Arial" w:hint="default"/>
      </w:rPr>
    </w:lvl>
    <w:lvl w:ilvl="6" w:tplc="645E0644" w:tentative="1">
      <w:start w:val="1"/>
      <w:numFmt w:val="bullet"/>
      <w:lvlText w:val="•"/>
      <w:lvlJc w:val="left"/>
      <w:pPr>
        <w:tabs>
          <w:tab w:val="num" w:pos="5040"/>
        </w:tabs>
        <w:ind w:left="5040" w:hanging="360"/>
      </w:pPr>
      <w:rPr>
        <w:rFonts w:ascii="Arial" w:hAnsi="Arial" w:hint="default"/>
      </w:rPr>
    </w:lvl>
    <w:lvl w:ilvl="7" w:tplc="E0F48E88" w:tentative="1">
      <w:start w:val="1"/>
      <w:numFmt w:val="bullet"/>
      <w:lvlText w:val="•"/>
      <w:lvlJc w:val="left"/>
      <w:pPr>
        <w:tabs>
          <w:tab w:val="num" w:pos="5760"/>
        </w:tabs>
        <w:ind w:left="5760" w:hanging="360"/>
      </w:pPr>
      <w:rPr>
        <w:rFonts w:ascii="Arial" w:hAnsi="Arial" w:hint="default"/>
      </w:rPr>
    </w:lvl>
    <w:lvl w:ilvl="8" w:tplc="83F01D54" w:tentative="1">
      <w:start w:val="1"/>
      <w:numFmt w:val="bullet"/>
      <w:lvlText w:val="•"/>
      <w:lvlJc w:val="left"/>
      <w:pPr>
        <w:tabs>
          <w:tab w:val="num" w:pos="6480"/>
        </w:tabs>
        <w:ind w:left="6480" w:hanging="360"/>
      </w:pPr>
      <w:rPr>
        <w:rFonts w:ascii="Arial" w:hAnsi="Arial" w:hint="default"/>
      </w:rPr>
    </w:lvl>
  </w:abstractNum>
  <w:abstractNum w:abstractNumId="18">
    <w:nsid w:val="56F40BF7"/>
    <w:multiLevelType w:val="hybridMultilevel"/>
    <w:tmpl w:val="A1A83012"/>
    <w:lvl w:ilvl="0" w:tplc="76B441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BD22F1"/>
    <w:multiLevelType w:val="hybridMultilevel"/>
    <w:tmpl w:val="8488CE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F4B1833"/>
    <w:multiLevelType w:val="hybridMultilevel"/>
    <w:tmpl w:val="9ECC9AE8"/>
    <w:lvl w:ilvl="0" w:tplc="0A801A8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03C2435"/>
    <w:multiLevelType w:val="hybridMultilevel"/>
    <w:tmpl w:val="84204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C05099"/>
    <w:multiLevelType w:val="hybridMultilevel"/>
    <w:tmpl w:val="8DC05F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191FF6"/>
    <w:multiLevelType w:val="hybridMultilevel"/>
    <w:tmpl w:val="AAEA7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016E78"/>
    <w:multiLevelType w:val="hybridMultilevel"/>
    <w:tmpl w:val="761684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3252C2"/>
    <w:multiLevelType w:val="hybridMultilevel"/>
    <w:tmpl w:val="3D2E5AC8"/>
    <w:lvl w:ilvl="0" w:tplc="E2BC0C3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61C6ACE"/>
    <w:multiLevelType w:val="hybridMultilevel"/>
    <w:tmpl w:val="8408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6"/>
  </w:num>
  <w:num w:numId="4">
    <w:abstractNumId w:val="26"/>
  </w:num>
  <w:num w:numId="5">
    <w:abstractNumId w:val="3"/>
  </w:num>
  <w:num w:numId="6">
    <w:abstractNumId w:val="24"/>
  </w:num>
  <w:num w:numId="7">
    <w:abstractNumId w:val="18"/>
  </w:num>
  <w:num w:numId="8">
    <w:abstractNumId w:val="1"/>
  </w:num>
  <w:num w:numId="9">
    <w:abstractNumId w:val="5"/>
  </w:num>
  <w:num w:numId="10">
    <w:abstractNumId w:val="11"/>
  </w:num>
  <w:num w:numId="11">
    <w:abstractNumId w:val="7"/>
  </w:num>
  <w:num w:numId="12">
    <w:abstractNumId w:val="22"/>
  </w:num>
  <w:num w:numId="13">
    <w:abstractNumId w:val="4"/>
  </w:num>
  <w:num w:numId="14">
    <w:abstractNumId w:val="2"/>
  </w:num>
  <w:num w:numId="15">
    <w:abstractNumId w:val="21"/>
  </w:num>
  <w:num w:numId="16">
    <w:abstractNumId w:val="0"/>
  </w:num>
  <w:num w:numId="17">
    <w:abstractNumId w:val="12"/>
  </w:num>
  <w:num w:numId="18">
    <w:abstractNumId w:val="25"/>
  </w:num>
  <w:num w:numId="19">
    <w:abstractNumId w:val="8"/>
  </w:num>
  <w:num w:numId="20">
    <w:abstractNumId w:val="14"/>
  </w:num>
  <w:num w:numId="21">
    <w:abstractNumId w:val="16"/>
  </w:num>
  <w:num w:numId="22">
    <w:abstractNumId w:val="13"/>
  </w:num>
  <w:num w:numId="23">
    <w:abstractNumId w:val="10"/>
  </w:num>
  <w:num w:numId="24">
    <w:abstractNumId w:val="23"/>
  </w:num>
  <w:num w:numId="25">
    <w:abstractNumId w:val="19"/>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characterSpacingControl w:val="doNotCompress"/>
  <w:footnotePr>
    <w:footnote w:id="0"/>
    <w:footnote w:id="1"/>
  </w:footnotePr>
  <w:endnotePr>
    <w:endnote w:id="0"/>
    <w:endnote w:id="1"/>
  </w:endnotePr>
  <w:compat/>
  <w:rsids>
    <w:rsidRoot w:val="00AD7845"/>
    <w:rsid w:val="000000AE"/>
    <w:rsid w:val="00004A92"/>
    <w:rsid w:val="00005981"/>
    <w:rsid w:val="00006FDA"/>
    <w:rsid w:val="00015AAB"/>
    <w:rsid w:val="00063958"/>
    <w:rsid w:val="00066ECB"/>
    <w:rsid w:val="00073EFB"/>
    <w:rsid w:val="0008177E"/>
    <w:rsid w:val="00083A6F"/>
    <w:rsid w:val="00085235"/>
    <w:rsid w:val="0009166B"/>
    <w:rsid w:val="00092512"/>
    <w:rsid w:val="000A4C31"/>
    <w:rsid w:val="000A5EC5"/>
    <w:rsid w:val="000A76F4"/>
    <w:rsid w:val="000B5626"/>
    <w:rsid w:val="000B5AAF"/>
    <w:rsid w:val="000C1674"/>
    <w:rsid w:val="000C4DAE"/>
    <w:rsid w:val="000D1EA0"/>
    <w:rsid w:val="000E4CE3"/>
    <w:rsid w:val="001010FD"/>
    <w:rsid w:val="00114C73"/>
    <w:rsid w:val="00141AEC"/>
    <w:rsid w:val="0015239B"/>
    <w:rsid w:val="00156CB0"/>
    <w:rsid w:val="00171736"/>
    <w:rsid w:val="001807F6"/>
    <w:rsid w:val="001819CE"/>
    <w:rsid w:val="00184295"/>
    <w:rsid w:val="001922A8"/>
    <w:rsid w:val="00197E12"/>
    <w:rsid w:val="001A4970"/>
    <w:rsid w:val="001D15FC"/>
    <w:rsid w:val="00200890"/>
    <w:rsid w:val="00203206"/>
    <w:rsid w:val="0020354E"/>
    <w:rsid w:val="00205F52"/>
    <w:rsid w:val="002161D8"/>
    <w:rsid w:val="00216620"/>
    <w:rsid w:val="00217A3C"/>
    <w:rsid w:val="002210EC"/>
    <w:rsid w:val="00231E17"/>
    <w:rsid w:val="00233796"/>
    <w:rsid w:val="002352F6"/>
    <w:rsid w:val="0023670E"/>
    <w:rsid w:val="002478D8"/>
    <w:rsid w:val="002517C4"/>
    <w:rsid w:val="00254643"/>
    <w:rsid w:val="002625C1"/>
    <w:rsid w:val="002718FC"/>
    <w:rsid w:val="00286E22"/>
    <w:rsid w:val="00295733"/>
    <w:rsid w:val="0029576B"/>
    <w:rsid w:val="002A1963"/>
    <w:rsid w:val="002A543C"/>
    <w:rsid w:val="002A7153"/>
    <w:rsid w:val="002B718E"/>
    <w:rsid w:val="002C0B86"/>
    <w:rsid w:val="002C135E"/>
    <w:rsid w:val="002C5C91"/>
    <w:rsid w:val="002D072D"/>
    <w:rsid w:val="002D527D"/>
    <w:rsid w:val="002E0E3E"/>
    <w:rsid w:val="002E26CE"/>
    <w:rsid w:val="002E2DCC"/>
    <w:rsid w:val="00300237"/>
    <w:rsid w:val="00300EE4"/>
    <w:rsid w:val="00307469"/>
    <w:rsid w:val="00313185"/>
    <w:rsid w:val="00313557"/>
    <w:rsid w:val="00320782"/>
    <w:rsid w:val="00320908"/>
    <w:rsid w:val="0032655A"/>
    <w:rsid w:val="003403BA"/>
    <w:rsid w:val="00342319"/>
    <w:rsid w:val="003446B7"/>
    <w:rsid w:val="00346DB8"/>
    <w:rsid w:val="00363E5B"/>
    <w:rsid w:val="00366CF2"/>
    <w:rsid w:val="00370BD9"/>
    <w:rsid w:val="003746A7"/>
    <w:rsid w:val="00375C27"/>
    <w:rsid w:val="00382935"/>
    <w:rsid w:val="00385887"/>
    <w:rsid w:val="003942EE"/>
    <w:rsid w:val="003C1C58"/>
    <w:rsid w:val="003C288F"/>
    <w:rsid w:val="003C3487"/>
    <w:rsid w:val="003D5049"/>
    <w:rsid w:val="003D54F8"/>
    <w:rsid w:val="003D5F88"/>
    <w:rsid w:val="003D6138"/>
    <w:rsid w:val="003D6CAC"/>
    <w:rsid w:val="003E106B"/>
    <w:rsid w:val="003E5D97"/>
    <w:rsid w:val="00402E79"/>
    <w:rsid w:val="00402ECF"/>
    <w:rsid w:val="00422739"/>
    <w:rsid w:val="0042641A"/>
    <w:rsid w:val="004273AF"/>
    <w:rsid w:val="004275F5"/>
    <w:rsid w:val="00435C0E"/>
    <w:rsid w:val="0044016C"/>
    <w:rsid w:val="004427B0"/>
    <w:rsid w:val="004434A1"/>
    <w:rsid w:val="00444690"/>
    <w:rsid w:val="00444984"/>
    <w:rsid w:val="0045160F"/>
    <w:rsid w:val="004624BE"/>
    <w:rsid w:val="00466575"/>
    <w:rsid w:val="004666DD"/>
    <w:rsid w:val="004813AB"/>
    <w:rsid w:val="00483C0B"/>
    <w:rsid w:val="004939AF"/>
    <w:rsid w:val="004A464F"/>
    <w:rsid w:val="004C55E2"/>
    <w:rsid w:val="004D154F"/>
    <w:rsid w:val="004D705B"/>
    <w:rsid w:val="004D7C84"/>
    <w:rsid w:val="004E2980"/>
    <w:rsid w:val="004E43EA"/>
    <w:rsid w:val="00500729"/>
    <w:rsid w:val="00513E47"/>
    <w:rsid w:val="00516697"/>
    <w:rsid w:val="00522DEE"/>
    <w:rsid w:val="0052627C"/>
    <w:rsid w:val="005417ED"/>
    <w:rsid w:val="005432C4"/>
    <w:rsid w:val="0054354B"/>
    <w:rsid w:val="00553B36"/>
    <w:rsid w:val="00553C7B"/>
    <w:rsid w:val="00556466"/>
    <w:rsid w:val="00556A70"/>
    <w:rsid w:val="0056560E"/>
    <w:rsid w:val="00570ADB"/>
    <w:rsid w:val="00572DBE"/>
    <w:rsid w:val="00582F65"/>
    <w:rsid w:val="00584718"/>
    <w:rsid w:val="00586198"/>
    <w:rsid w:val="005B0277"/>
    <w:rsid w:val="005B04E8"/>
    <w:rsid w:val="005B163A"/>
    <w:rsid w:val="005B59D2"/>
    <w:rsid w:val="005C1955"/>
    <w:rsid w:val="005C2A30"/>
    <w:rsid w:val="005C4B33"/>
    <w:rsid w:val="005C7947"/>
    <w:rsid w:val="005E5BE7"/>
    <w:rsid w:val="005F1588"/>
    <w:rsid w:val="00623803"/>
    <w:rsid w:val="00627FD7"/>
    <w:rsid w:val="006357C4"/>
    <w:rsid w:val="00635D07"/>
    <w:rsid w:val="006411B7"/>
    <w:rsid w:val="00647FBA"/>
    <w:rsid w:val="00663577"/>
    <w:rsid w:val="00663E96"/>
    <w:rsid w:val="006676E3"/>
    <w:rsid w:val="00676843"/>
    <w:rsid w:val="00680E65"/>
    <w:rsid w:val="00691933"/>
    <w:rsid w:val="006932E7"/>
    <w:rsid w:val="006B07F5"/>
    <w:rsid w:val="006B3D25"/>
    <w:rsid w:val="006C07A2"/>
    <w:rsid w:val="006C1947"/>
    <w:rsid w:val="006D527B"/>
    <w:rsid w:val="006F0047"/>
    <w:rsid w:val="006F540D"/>
    <w:rsid w:val="006F57AF"/>
    <w:rsid w:val="006F6488"/>
    <w:rsid w:val="006F6A10"/>
    <w:rsid w:val="0071192D"/>
    <w:rsid w:val="0071615F"/>
    <w:rsid w:val="00726DD1"/>
    <w:rsid w:val="007301C9"/>
    <w:rsid w:val="00750A94"/>
    <w:rsid w:val="00751159"/>
    <w:rsid w:val="00753CA7"/>
    <w:rsid w:val="007578DE"/>
    <w:rsid w:val="00782C31"/>
    <w:rsid w:val="00782F2C"/>
    <w:rsid w:val="007A3D7D"/>
    <w:rsid w:val="007B2516"/>
    <w:rsid w:val="007D181D"/>
    <w:rsid w:val="007D4466"/>
    <w:rsid w:val="007E2F18"/>
    <w:rsid w:val="007E4B07"/>
    <w:rsid w:val="007E53C3"/>
    <w:rsid w:val="007E53FA"/>
    <w:rsid w:val="007F084D"/>
    <w:rsid w:val="007F19F5"/>
    <w:rsid w:val="007F31AD"/>
    <w:rsid w:val="007F6751"/>
    <w:rsid w:val="008035F2"/>
    <w:rsid w:val="008168ED"/>
    <w:rsid w:val="0084043A"/>
    <w:rsid w:val="008414C3"/>
    <w:rsid w:val="008507EE"/>
    <w:rsid w:val="008530E8"/>
    <w:rsid w:val="00866FD7"/>
    <w:rsid w:val="00875A66"/>
    <w:rsid w:val="00895344"/>
    <w:rsid w:val="008A3538"/>
    <w:rsid w:val="008A51AE"/>
    <w:rsid w:val="008A54D7"/>
    <w:rsid w:val="008A6BED"/>
    <w:rsid w:val="008A6D70"/>
    <w:rsid w:val="008B0036"/>
    <w:rsid w:val="008B2A6C"/>
    <w:rsid w:val="008D1CDB"/>
    <w:rsid w:val="008F0E2D"/>
    <w:rsid w:val="008F1D59"/>
    <w:rsid w:val="009034D6"/>
    <w:rsid w:val="00906D45"/>
    <w:rsid w:val="009148E9"/>
    <w:rsid w:val="0092007E"/>
    <w:rsid w:val="00925A13"/>
    <w:rsid w:val="00926400"/>
    <w:rsid w:val="009407F2"/>
    <w:rsid w:val="00963F11"/>
    <w:rsid w:val="00965179"/>
    <w:rsid w:val="00966EB6"/>
    <w:rsid w:val="00975BD5"/>
    <w:rsid w:val="0097650D"/>
    <w:rsid w:val="00993496"/>
    <w:rsid w:val="009A3C9E"/>
    <w:rsid w:val="009B585D"/>
    <w:rsid w:val="009C201F"/>
    <w:rsid w:val="009C3499"/>
    <w:rsid w:val="009D4091"/>
    <w:rsid w:val="009E075B"/>
    <w:rsid w:val="009E2D84"/>
    <w:rsid w:val="009E65D8"/>
    <w:rsid w:val="009E6CBC"/>
    <w:rsid w:val="009F4BCD"/>
    <w:rsid w:val="00A025AF"/>
    <w:rsid w:val="00A05FEF"/>
    <w:rsid w:val="00A16F23"/>
    <w:rsid w:val="00A221AC"/>
    <w:rsid w:val="00A25306"/>
    <w:rsid w:val="00A33664"/>
    <w:rsid w:val="00A50EB1"/>
    <w:rsid w:val="00A53FE2"/>
    <w:rsid w:val="00A570C8"/>
    <w:rsid w:val="00A60FCF"/>
    <w:rsid w:val="00A7619C"/>
    <w:rsid w:val="00A80D42"/>
    <w:rsid w:val="00A80ED1"/>
    <w:rsid w:val="00A83D00"/>
    <w:rsid w:val="00A84C7A"/>
    <w:rsid w:val="00A936CE"/>
    <w:rsid w:val="00A95460"/>
    <w:rsid w:val="00AA02AD"/>
    <w:rsid w:val="00AA10D7"/>
    <w:rsid w:val="00AB4471"/>
    <w:rsid w:val="00AC11D3"/>
    <w:rsid w:val="00AD31DC"/>
    <w:rsid w:val="00AD7845"/>
    <w:rsid w:val="00AE42B4"/>
    <w:rsid w:val="00AE567A"/>
    <w:rsid w:val="00B00ADD"/>
    <w:rsid w:val="00B048D9"/>
    <w:rsid w:val="00B05F99"/>
    <w:rsid w:val="00B103CE"/>
    <w:rsid w:val="00B315F4"/>
    <w:rsid w:val="00B31806"/>
    <w:rsid w:val="00B334E1"/>
    <w:rsid w:val="00B4464D"/>
    <w:rsid w:val="00B53DFB"/>
    <w:rsid w:val="00B60E04"/>
    <w:rsid w:val="00B65196"/>
    <w:rsid w:val="00BA29B5"/>
    <w:rsid w:val="00C01210"/>
    <w:rsid w:val="00C10267"/>
    <w:rsid w:val="00C11D0A"/>
    <w:rsid w:val="00C124D6"/>
    <w:rsid w:val="00C2136A"/>
    <w:rsid w:val="00C219FA"/>
    <w:rsid w:val="00C31A7C"/>
    <w:rsid w:val="00C40081"/>
    <w:rsid w:val="00C54CBD"/>
    <w:rsid w:val="00C676F0"/>
    <w:rsid w:val="00C74033"/>
    <w:rsid w:val="00C77FDB"/>
    <w:rsid w:val="00C810BF"/>
    <w:rsid w:val="00C827B6"/>
    <w:rsid w:val="00CA59B2"/>
    <w:rsid w:val="00CD0833"/>
    <w:rsid w:val="00CE1A04"/>
    <w:rsid w:val="00CE235C"/>
    <w:rsid w:val="00CE4EAE"/>
    <w:rsid w:val="00D14C36"/>
    <w:rsid w:val="00D14E4E"/>
    <w:rsid w:val="00D32922"/>
    <w:rsid w:val="00D379B3"/>
    <w:rsid w:val="00D4035D"/>
    <w:rsid w:val="00D40AB6"/>
    <w:rsid w:val="00D66FFA"/>
    <w:rsid w:val="00D74DF2"/>
    <w:rsid w:val="00D901BC"/>
    <w:rsid w:val="00D90A02"/>
    <w:rsid w:val="00D91DFB"/>
    <w:rsid w:val="00D94678"/>
    <w:rsid w:val="00D95DBB"/>
    <w:rsid w:val="00DA2AE9"/>
    <w:rsid w:val="00DA3342"/>
    <w:rsid w:val="00DA3E83"/>
    <w:rsid w:val="00DB3590"/>
    <w:rsid w:val="00DC133F"/>
    <w:rsid w:val="00DC28A7"/>
    <w:rsid w:val="00E036A8"/>
    <w:rsid w:val="00E06FDD"/>
    <w:rsid w:val="00E148DE"/>
    <w:rsid w:val="00E2349B"/>
    <w:rsid w:val="00E46A05"/>
    <w:rsid w:val="00E52E54"/>
    <w:rsid w:val="00E73679"/>
    <w:rsid w:val="00E764AC"/>
    <w:rsid w:val="00EA1D98"/>
    <w:rsid w:val="00EA3D3E"/>
    <w:rsid w:val="00ED1249"/>
    <w:rsid w:val="00EE1459"/>
    <w:rsid w:val="00EF123A"/>
    <w:rsid w:val="00F02650"/>
    <w:rsid w:val="00F037B7"/>
    <w:rsid w:val="00F0441D"/>
    <w:rsid w:val="00F128D8"/>
    <w:rsid w:val="00F12D47"/>
    <w:rsid w:val="00F15275"/>
    <w:rsid w:val="00F22BC6"/>
    <w:rsid w:val="00F47AC3"/>
    <w:rsid w:val="00F57FC8"/>
    <w:rsid w:val="00F67C68"/>
    <w:rsid w:val="00F7078E"/>
    <w:rsid w:val="00F83BB0"/>
    <w:rsid w:val="00F84DC4"/>
    <w:rsid w:val="00F86335"/>
    <w:rsid w:val="00F91577"/>
    <w:rsid w:val="00F91D6C"/>
    <w:rsid w:val="00FA1547"/>
    <w:rsid w:val="00FA6A73"/>
    <w:rsid w:val="00FB2357"/>
    <w:rsid w:val="00FB5594"/>
    <w:rsid w:val="00FD17E6"/>
    <w:rsid w:val="00FD2FAA"/>
    <w:rsid w:val="00FD5399"/>
    <w:rsid w:val="00FD6F13"/>
    <w:rsid w:val="00FF5B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0BF"/>
    <w:pPr>
      <w:bidi/>
    </w:pPr>
    <w:rPr>
      <w:sz w:val="24"/>
      <w:szCs w:val="24"/>
      <w:lang w:eastAsia="en-US"/>
    </w:rPr>
  </w:style>
  <w:style w:type="paragraph" w:styleId="Titre2">
    <w:name w:val="heading 2"/>
    <w:basedOn w:val="Normal"/>
    <w:qFormat/>
    <w:rsid w:val="00AD7845"/>
    <w:pPr>
      <w:bidi w:val="0"/>
      <w:spacing w:before="100" w:beforeAutospacing="1" w:after="100" w:afterAutospacing="1"/>
      <w:outlineLvl w:val="1"/>
    </w:pPr>
    <w:rPr>
      <w:rFonts w:eastAsia="MS Mincho"/>
      <w:b/>
      <w:bCs/>
      <w:sz w:val="36"/>
      <w:szCs w:val="36"/>
      <w:lang w:eastAsia="ja-JP"/>
    </w:rPr>
  </w:style>
  <w:style w:type="paragraph" w:styleId="Titre3">
    <w:name w:val="heading 3"/>
    <w:basedOn w:val="Normal"/>
    <w:next w:val="Normal"/>
    <w:link w:val="Titre3Car"/>
    <w:semiHidden/>
    <w:unhideWhenUsed/>
    <w:qFormat/>
    <w:rsid w:val="004939A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784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chinecrireHTML">
    <w:name w:val="HTML Typewriter"/>
    <w:basedOn w:val="Policepardfaut"/>
    <w:rsid w:val="00AD7845"/>
    <w:rPr>
      <w:rFonts w:ascii="Courier New" w:eastAsia="MS Mincho" w:hAnsi="Courier New" w:cs="Courier New"/>
      <w:sz w:val="20"/>
      <w:szCs w:val="20"/>
    </w:rPr>
  </w:style>
  <w:style w:type="paragraph" w:styleId="NormalWeb">
    <w:name w:val="Normal (Web)"/>
    <w:basedOn w:val="Normal"/>
    <w:rsid w:val="00635D07"/>
    <w:pPr>
      <w:bidi w:val="0"/>
      <w:spacing w:before="100" w:beforeAutospacing="1" w:after="100" w:afterAutospacing="1"/>
    </w:pPr>
    <w:rPr>
      <w:rFonts w:eastAsia="MS Mincho"/>
      <w:lang w:eastAsia="ja-JP"/>
    </w:rPr>
  </w:style>
  <w:style w:type="paragraph" w:customStyle="1" w:styleId="Russite">
    <w:name w:val="Réussite"/>
    <w:basedOn w:val="Corpsdetexte"/>
    <w:autoRedefine/>
    <w:rsid w:val="00E06FDD"/>
    <w:pPr>
      <w:bidi w:val="0"/>
      <w:spacing w:after="60" w:line="220" w:lineRule="atLeast"/>
      <w:ind w:right="245"/>
    </w:pPr>
  </w:style>
  <w:style w:type="paragraph" w:styleId="Corpsdetexte">
    <w:name w:val="Body Text"/>
    <w:basedOn w:val="Normal"/>
    <w:link w:val="CorpsdetexteCar"/>
    <w:rsid w:val="000E4CE3"/>
    <w:pPr>
      <w:spacing w:after="120"/>
    </w:pPr>
  </w:style>
  <w:style w:type="character" w:customStyle="1" w:styleId="CorpsdetexteCar">
    <w:name w:val="Corps de texte Car"/>
    <w:basedOn w:val="Policepardfaut"/>
    <w:link w:val="Corpsdetexte"/>
    <w:rsid w:val="000E4CE3"/>
    <w:rPr>
      <w:sz w:val="24"/>
      <w:szCs w:val="24"/>
      <w:lang w:val="fr-FR"/>
    </w:rPr>
  </w:style>
  <w:style w:type="character" w:customStyle="1" w:styleId="apple-style-span">
    <w:name w:val="apple-style-span"/>
    <w:basedOn w:val="Policepardfaut"/>
    <w:rsid w:val="00676843"/>
  </w:style>
  <w:style w:type="character" w:customStyle="1" w:styleId="apple-converted-space">
    <w:name w:val="apple-converted-space"/>
    <w:basedOn w:val="Policepardfaut"/>
    <w:rsid w:val="00676843"/>
  </w:style>
  <w:style w:type="character" w:styleId="Accentuation">
    <w:name w:val="Emphasis"/>
    <w:basedOn w:val="Policepardfaut"/>
    <w:uiPriority w:val="20"/>
    <w:qFormat/>
    <w:rsid w:val="00676843"/>
    <w:rPr>
      <w:i/>
      <w:iCs/>
    </w:rPr>
  </w:style>
  <w:style w:type="character" w:styleId="Lienhypertexte">
    <w:name w:val="Hyperlink"/>
    <w:basedOn w:val="Policepardfaut"/>
    <w:uiPriority w:val="99"/>
    <w:unhideWhenUsed/>
    <w:rsid w:val="00200890"/>
    <w:rPr>
      <w:color w:val="0000FF"/>
      <w:u w:val="single"/>
    </w:rPr>
  </w:style>
  <w:style w:type="character" w:styleId="lev">
    <w:name w:val="Strong"/>
    <w:basedOn w:val="Policepardfaut"/>
    <w:uiPriority w:val="22"/>
    <w:qFormat/>
    <w:rsid w:val="00200890"/>
    <w:rPr>
      <w:b/>
      <w:bCs/>
    </w:rPr>
  </w:style>
  <w:style w:type="paragraph" w:styleId="Sous-titre">
    <w:name w:val="Subtitle"/>
    <w:basedOn w:val="Normal"/>
    <w:next w:val="Normal"/>
    <w:link w:val="Sous-titreCar"/>
    <w:qFormat/>
    <w:rsid w:val="00200890"/>
    <w:pPr>
      <w:spacing w:after="60"/>
      <w:jc w:val="center"/>
      <w:outlineLvl w:val="1"/>
    </w:pPr>
    <w:rPr>
      <w:rFonts w:ascii="Cambria" w:hAnsi="Cambria"/>
    </w:rPr>
  </w:style>
  <w:style w:type="character" w:customStyle="1" w:styleId="Sous-titreCar">
    <w:name w:val="Sous-titre Car"/>
    <w:basedOn w:val="Policepardfaut"/>
    <w:link w:val="Sous-titre"/>
    <w:rsid w:val="00200890"/>
    <w:rPr>
      <w:rFonts w:ascii="Cambria" w:eastAsia="Times New Roman" w:hAnsi="Cambria" w:cs="Times New Roman"/>
      <w:sz w:val="24"/>
      <w:szCs w:val="24"/>
      <w:lang w:val="fr-FR"/>
    </w:rPr>
  </w:style>
  <w:style w:type="character" w:customStyle="1" w:styleId="pagination">
    <w:name w:val="pagination"/>
    <w:basedOn w:val="Policepardfaut"/>
    <w:rsid w:val="00200890"/>
  </w:style>
  <w:style w:type="character" w:customStyle="1" w:styleId="doi">
    <w:name w:val="doi"/>
    <w:basedOn w:val="Policepardfaut"/>
    <w:rsid w:val="00200890"/>
  </w:style>
  <w:style w:type="paragraph" w:styleId="Paragraphedeliste">
    <w:name w:val="List Paragraph"/>
    <w:basedOn w:val="Normal"/>
    <w:uiPriority w:val="34"/>
    <w:qFormat/>
    <w:rsid w:val="003D6CAC"/>
    <w:pPr>
      <w:bidi w:val="0"/>
      <w:ind w:left="720"/>
      <w:contextualSpacing/>
    </w:pPr>
    <w:rPr>
      <w:lang w:eastAsia="fr-FR"/>
    </w:rPr>
  </w:style>
  <w:style w:type="paragraph" w:styleId="Notedebasdepage">
    <w:name w:val="footnote text"/>
    <w:basedOn w:val="Normal"/>
    <w:link w:val="NotedebasdepageCar"/>
    <w:rsid w:val="00CE4EAE"/>
    <w:pPr>
      <w:bidi w:val="0"/>
    </w:pPr>
    <w:rPr>
      <w:sz w:val="20"/>
      <w:szCs w:val="20"/>
      <w:lang w:eastAsia="fr-FR"/>
    </w:rPr>
  </w:style>
  <w:style w:type="character" w:customStyle="1" w:styleId="NotedebasdepageCar">
    <w:name w:val="Note de bas de page Car"/>
    <w:basedOn w:val="Policepardfaut"/>
    <w:link w:val="Notedebasdepage"/>
    <w:rsid w:val="00CE4EAE"/>
  </w:style>
  <w:style w:type="character" w:styleId="Appelnotedebasdep">
    <w:name w:val="footnote reference"/>
    <w:basedOn w:val="Policepardfaut"/>
    <w:rsid w:val="00CE4EAE"/>
    <w:rPr>
      <w:vertAlign w:val="superscript"/>
    </w:rPr>
  </w:style>
  <w:style w:type="paragraph" w:styleId="En-tte">
    <w:name w:val="header"/>
    <w:basedOn w:val="Normal"/>
    <w:link w:val="En-tteCar"/>
    <w:rsid w:val="004275F5"/>
    <w:pPr>
      <w:tabs>
        <w:tab w:val="center" w:pos="4536"/>
        <w:tab w:val="right" w:pos="9072"/>
      </w:tabs>
    </w:pPr>
  </w:style>
  <w:style w:type="character" w:customStyle="1" w:styleId="En-tteCar">
    <w:name w:val="En-tête Car"/>
    <w:basedOn w:val="Policepardfaut"/>
    <w:link w:val="En-tte"/>
    <w:rsid w:val="004275F5"/>
    <w:rPr>
      <w:sz w:val="24"/>
      <w:szCs w:val="24"/>
      <w:lang w:eastAsia="en-US"/>
    </w:rPr>
  </w:style>
  <w:style w:type="paragraph" w:styleId="Pieddepage">
    <w:name w:val="footer"/>
    <w:basedOn w:val="Normal"/>
    <w:link w:val="PieddepageCar"/>
    <w:uiPriority w:val="99"/>
    <w:rsid w:val="004275F5"/>
    <w:pPr>
      <w:tabs>
        <w:tab w:val="center" w:pos="4536"/>
        <w:tab w:val="right" w:pos="9072"/>
      </w:tabs>
    </w:pPr>
  </w:style>
  <w:style w:type="character" w:customStyle="1" w:styleId="PieddepageCar">
    <w:name w:val="Pied de page Car"/>
    <w:basedOn w:val="Policepardfaut"/>
    <w:link w:val="Pieddepage"/>
    <w:uiPriority w:val="99"/>
    <w:rsid w:val="004275F5"/>
    <w:rPr>
      <w:sz w:val="24"/>
      <w:szCs w:val="24"/>
      <w:lang w:eastAsia="en-US"/>
    </w:rPr>
  </w:style>
  <w:style w:type="paragraph" w:styleId="Explorateurdedocuments">
    <w:name w:val="Document Map"/>
    <w:basedOn w:val="Normal"/>
    <w:link w:val="ExplorateurdedocumentsCar"/>
    <w:rsid w:val="00584718"/>
    <w:rPr>
      <w:rFonts w:ascii="Tahoma" w:hAnsi="Tahoma" w:cs="Tahoma"/>
      <w:sz w:val="16"/>
      <w:szCs w:val="16"/>
    </w:rPr>
  </w:style>
  <w:style w:type="character" w:customStyle="1" w:styleId="ExplorateurdedocumentsCar">
    <w:name w:val="Explorateur de documents Car"/>
    <w:basedOn w:val="Policepardfaut"/>
    <w:link w:val="Explorateurdedocuments"/>
    <w:rsid w:val="00584718"/>
    <w:rPr>
      <w:rFonts w:ascii="Tahoma" w:hAnsi="Tahoma" w:cs="Tahoma"/>
      <w:sz w:val="16"/>
      <w:szCs w:val="16"/>
      <w:lang w:eastAsia="en-US"/>
    </w:rPr>
  </w:style>
  <w:style w:type="paragraph" w:customStyle="1" w:styleId="para">
    <w:name w:val="para"/>
    <w:basedOn w:val="Normal"/>
    <w:rsid w:val="00584718"/>
    <w:pPr>
      <w:tabs>
        <w:tab w:val="left" w:pos="540"/>
      </w:tabs>
      <w:bidi w:val="0"/>
      <w:spacing w:line="360" w:lineRule="auto"/>
      <w:ind w:firstLine="539"/>
      <w:jc w:val="both"/>
    </w:pPr>
    <w:rPr>
      <w:szCs w:val="2"/>
      <w:lang w:eastAsia="fr-FR"/>
    </w:rPr>
  </w:style>
  <w:style w:type="paragraph" w:styleId="Normalcentr">
    <w:name w:val="Block Text"/>
    <w:basedOn w:val="Normal"/>
    <w:rsid w:val="00F91577"/>
    <w:pPr>
      <w:tabs>
        <w:tab w:val="right" w:pos="0"/>
      </w:tabs>
      <w:bidi w:val="0"/>
      <w:ind w:left="720" w:right="-766"/>
    </w:pPr>
    <w:rPr>
      <w:rFonts w:ascii="BookmanITC Lt BT" w:hAnsi="BookmanITC Lt BT" w:cs="Traditional Arabic"/>
      <w:sz w:val="28"/>
      <w:szCs w:val="20"/>
      <w:lang w:eastAsia="fr-FR"/>
    </w:rPr>
  </w:style>
  <w:style w:type="paragraph" w:styleId="Textedebulles">
    <w:name w:val="Balloon Text"/>
    <w:basedOn w:val="Normal"/>
    <w:link w:val="TextedebullesCar"/>
    <w:rsid w:val="00DC133F"/>
    <w:rPr>
      <w:rFonts w:ascii="Tahoma" w:hAnsi="Tahoma" w:cs="Tahoma"/>
      <w:sz w:val="16"/>
      <w:szCs w:val="16"/>
    </w:rPr>
  </w:style>
  <w:style w:type="character" w:customStyle="1" w:styleId="TextedebullesCar">
    <w:name w:val="Texte de bulles Car"/>
    <w:basedOn w:val="Policepardfaut"/>
    <w:link w:val="Textedebulles"/>
    <w:rsid w:val="00DC133F"/>
    <w:rPr>
      <w:rFonts w:ascii="Tahoma" w:hAnsi="Tahoma" w:cs="Tahoma"/>
      <w:sz w:val="16"/>
      <w:szCs w:val="16"/>
      <w:lang w:eastAsia="en-US"/>
    </w:rPr>
  </w:style>
  <w:style w:type="character" w:customStyle="1" w:styleId="Titre3Car">
    <w:name w:val="Titre 3 Car"/>
    <w:basedOn w:val="Policepardfaut"/>
    <w:link w:val="Titre3"/>
    <w:semiHidden/>
    <w:rsid w:val="004939AF"/>
    <w:rPr>
      <w:rFonts w:asciiTheme="majorHAnsi" w:eastAsiaTheme="majorEastAsia" w:hAnsiTheme="majorHAnsi" w:cstheme="majorBidi"/>
      <w:b/>
      <w:bCs/>
      <w:color w:val="4F81BD" w:themeColor="accent1"/>
      <w:sz w:val="24"/>
      <w:szCs w:val="24"/>
      <w:lang w:eastAsia="en-US"/>
    </w:rPr>
  </w:style>
  <w:style w:type="character" w:customStyle="1" w:styleId="il">
    <w:name w:val="il"/>
    <w:basedOn w:val="Policepardfaut"/>
    <w:rsid w:val="00AD3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0BF"/>
    <w:pPr>
      <w:bidi/>
    </w:pPr>
    <w:rPr>
      <w:sz w:val="24"/>
      <w:szCs w:val="24"/>
      <w:lang w:eastAsia="en-US"/>
    </w:rPr>
  </w:style>
  <w:style w:type="paragraph" w:styleId="Heading2">
    <w:name w:val="heading 2"/>
    <w:basedOn w:val="Normal"/>
    <w:qFormat/>
    <w:rsid w:val="00AD7845"/>
    <w:pPr>
      <w:bidi w:val="0"/>
      <w:spacing w:before="100" w:beforeAutospacing="1" w:after="100" w:afterAutospacing="1"/>
      <w:outlineLvl w:val="1"/>
    </w:pPr>
    <w:rPr>
      <w:rFonts w:eastAsia="MS Mincho"/>
      <w:b/>
      <w:bCs/>
      <w:sz w:val="36"/>
      <w:szCs w:val="36"/>
      <w:lang w:eastAsia="ja-JP"/>
    </w:rPr>
  </w:style>
  <w:style w:type="paragraph" w:styleId="Heading3">
    <w:name w:val="heading 3"/>
    <w:basedOn w:val="Normal"/>
    <w:next w:val="Normal"/>
    <w:link w:val="Heading3Char"/>
    <w:semiHidden/>
    <w:unhideWhenUsed/>
    <w:qFormat/>
    <w:rsid w:val="004939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84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AD7845"/>
    <w:rPr>
      <w:rFonts w:ascii="Courier New" w:eastAsia="MS Mincho" w:hAnsi="Courier New" w:cs="Courier New"/>
      <w:sz w:val="20"/>
      <w:szCs w:val="20"/>
    </w:rPr>
  </w:style>
  <w:style w:type="paragraph" w:styleId="NormalWeb">
    <w:name w:val="Normal (Web)"/>
    <w:basedOn w:val="Normal"/>
    <w:rsid w:val="00635D07"/>
    <w:pPr>
      <w:bidi w:val="0"/>
      <w:spacing w:before="100" w:beforeAutospacing="1" w:after="100" w:afterAutospacing="1"/>
    </w:pPr>
    <w:rPr>
      <w:rFonts w:eastAsia="MS Mincho"/>
      <w:lang w:eastAsia="ja-JP"/>
    </w:rPr>
  </w:style>
  <w:style w:type="paragraph" w:customStyle="1" w:styleId="Russite">
    <w:name w:val="Réussite"/>
    <w:basedOn w:val="BodyText"/>
    <w:autoRedefine/>
    <w:rsid w:val="00E06FDD"/>
    <w:pPr>
      <w:bidi w:val="0"/>
      <w:spacing w:after="60" w:line="220" w:lineRule="atLeast"/>
      <w:ind w:right="245"/>
    </w:pPr>
  </w:style>
  <w:style w:type="paragraph" w:styleId="BodyText">
    <w:name w:val="Body Text"/>
    <w:basedOn w:val="Normal"/>
    <w:link w:val="BodyTextChar"/>
    <w:rsid w:val="000E4CE3"/>
    <w:pPr>
      <w:spacing w:after="120"/>
    </w:pPr>
  </w:style>
  <w:style w:type="character" w:customStyle="1" w:styleId="BodyTextChar">
    <w:name w:val="Body Text Char"/>
    <w:basedOn w:val="DefaultParagraphFont"/>
    <w:link w:val="BodyText"/>
    <w:rsid w:val="000E4CE3"/>
    <w:rPr>
      <w:sz w:val="24"/>
      <w:szCs w:val="24"/>
      <w:lang w:val="fr-FR"/>
    </w:rPr>
  </w:style>
  <w:style w:type="character" w:customStyle="1" w:styleId="apple-style-span">
    <w:name w:val="apple-style-span"/>
    <w:basedOn w:val="DefaultParagraphFont"/>
    <w:rsid w:val="00676843"/>
  </w:style>
  <w:style w:type="character" w:customStyle="1" w:styleId="apple-converted-space">
    <w:name w:val="apple-converted-space"/>
    <w:basedOn w:val="DefaultParagraphFont"/>
    <w:rsid w:val="00676843"/>
  </w:style>
  <w:style w:type="character" w:styleId="Emphasis">
    <w:name w:val="Emphasis"/>
    <w:basedOn w:val="DefaultParagraphFont"/>
    <w:uiPriority w:val="20"/>
    <w:qFormat/>
    <w:rsid w:val="00676843"/>
    <w:rPr>
      <w:i/>
      <w:iCs/>
    </w:rPr>
  </w:style>
  <w:style w:type="character" w:styleId="Hyperlink">
    <w:name w:val="Hyperlink"/>
    <w:basedOn w:val="DefaultParagraphFont"/>
    <w:uiPriority w:val="99"/>
    <w:unhideWhenUsed/>
    <w:rsid w:val="00200890"/>
    <w:rPr>
      <w:color w:val="0000FF"/>
      <w:u w:val="single"/>
    </w:rPr>
  </w:style>
  <w:style w:type="character" w:styleId="Strong">
    <w:name w:val="Strong"/>
    <w:basedOn w:val="DefaultParagraphFont"/>
    <w:uiPriority w:val="22"/>
    <w:qFormat/>
    <w:rsid w:val="00200890"/>
    <w:rPr>
      <w:b/>
      <w:bCs/>
    </w:rPr>
  </w:style>
  <w:style w:type="paragraph" w:styleId="Subtitle">
    <w:name w:val="Subtitle"/>
    <w:basedOn w:val="Normal"/>
    <w:next w:val="Normal"/>
    <w:link w:val="SubtitleChar"/>
    <w:qFormat/>
    <w:rsid w:val="00200890"/>
    <w:pPr>
      <w:spacing w:after="60"/>
      <w:jc w:val="center"/>
      <w:outlineLvl w:val="1"/>
    </w:pPr>
    <w:rPr>
      <w:rFonts w:ascii="Cambria" w:hAnsi="Cambria"/>
    </w:rPr>
  </w:style>
  <w:style w:type="character" w:customStyle="1" w:styleId="SubtitleChar">
    <w:name w:val="Subtitle Char"/>
    <w:basedOn w:val="DefaultParagraphFont"/>
    <w:link w:val="Subtitle"/>
    <w:rsid w:val="00200890"/>
    <w:rPr>
      <w:rFonts w:ascii="Cambria" w:eastAsia="Times New Roman" w:hAnsi="Cambria" w:cs="Times New Roman"/>
      <w:sz w:val="24"/>
      <w:szCs w:val="24"/>
      <w:lang w:val="fr-FR"/>
    </w:rPr>
  </w:style>
  <w:style w:type="character" w:customStyle="1" w:styleId="pagination">
    <w:name w:val="pagination"/>
    <w:basedOn w:val="DefaultParagraphFont"/>
    <w:rsid w:val="00200890"/>
  </w:style>
  <w:style w:type="character" w:customStyle="1" w:styleId="doi">
    <w:name w:val="doi"/>
    <w:basedOn w:val="DefaultParagraphFont"/>
    <w:rsid w:val="00200890"/>
  </w:style>
  <w:style w:type="paragraph" w:styleId="ListParagraph">
    <w:name w:val="List Paragraph"/>
    <w:basedOn w:val="Normal"/>
    <w:uiPriority w:val="34"/>
    <w:qFormat/>
    <w:rsid w:val="003D6CAC"/>
    <w:pPr>
      <w:bidi w:val="0"/>
      <w:ind w:left="720"/>
      <w:contextualSpacing/>
    </w:pPr>
    <w:rPr>
      <w:lang w:eastAsia="fr-FR"/>
    </w:rPr>
  </w:style>
  <w:style w:type="paragraph" w:styleId="FootnoteText">
    <w:name w:val="footnote text"/>
    <w:basedOn w:val="Normal"/>
    <w:link w:val="FootnoteTextChar"/>
    <w:rsid w:val="00CE4EAE"/>
    <w:pPr>
      <w:bidi w:val="0"/>
    </w:pPr>
    <w:rPr>
      <w:sz w:val="20"/>
      <w:szCs w:val="20"/>
      <w:lang w:eastAsia="fr-FR"/>
    </w:rPr>
  </w:style>
  <w:style w:type="character" w:customStyle="1" w:styleId="FootnoteTextChar">
    <w:name w:val="Footnote Text Char"/>
    <w:basedOn w:val="DefaultParagraphFont"/>
    <w:link w:val="FootnoteText"/>
    <w:rsid w:val="00CE4EAE"/>
  </w:style>
  <w:style w:type="character" w:styleId="FootnoteReference">
    <w:name w:val="footnote reference"/>
    <w:basedOn w:val="DefaultParagraphFont"/>
    <w:rsid w:val="00CE4EAE"/>
    <w:rPr>
      <w:vertAlign w:val="superscript"/>
    </w:rPr>
  </w:style>
  <w:style w:type="paragraph" w:styleId="Header">
    <w:name w:val="header"/>
    <w:basedOn w:val="Normal"/>
    <w:link w:val="HeaderChar"/>
    <w:rsid w:val="004275F5"/>
    <w:pPr>
      <w:tabs>
        <w:tab w:val="center" w:pos="4536"/>
        <w:tab w:val="right" w:pos="9072"/>
      </w:tabs>
    </w:pPr>
  </w:style>
  <w:style w:type="character" w:customStyle="1" w:styleId="HeaderChar">
    <w:name w:val="Header Char"/>
    <w:basedOn w:val="DefaultParagraphFont"/>
    <w:link w:val="Header"/>
    <w:rsid w:val="004275F5"/>
    <w:rPr>
      <w:sz w:val="24"/>
      <w:szCs w:val="24"/>
      <w:lang w:eastAsia="en-US"/>
    </w:rPr>
  </w:style>
  <w:style w:type="paragraph" w:styleId="Footer">
    <w:name w:val="footer"/>
    <w:basedOn w:val="Normal"/>
    <w:link w:val="FooterChar"/>
    <w:uiPriority w:val="99"/>
    <w:rsid w:val="004275F5"/>
    <w:pPr>
      <w:tabs>
        <w:tab w:val="center" w:pos="4536"/>
        <w:tab w:val="right" w:pos="9072"/>
      </w:tabs>
    </w:pPr>
  </w:style>
  <w:style w:type="character" w:customStyle="1" w:styleId="FooterChar">
    <w:name w:val="Footer Char"/>
    <w:basedOn w:val="DefaultParagraphFont"/>
    <w:link w:val="Footer"/>
    <w:uiPriority w:val="99"/>
    <w:rsid w:val="004275F5"/>
    <w:rPr>
      <w:sz w:val="24"/>
      <w:szCs w:val="24"/>
      <w:lang w:eastAsia="en-US"/>
    </w:rPr>
  </w:style>
  <w:style w:type="paragraph" w:styleId="DocumentMap">
    <w:name w:val="Document Map"/>
    <w:basedOn w:val="Normal"/>
    <w:link w:val="DocumentMapChar"/>
    <w:rsid w:val="00584718"/>
    <w:rPr>
      <w:rFonts w:ascii="Tahoma" w:hAnsi="Tahoma" w:cs="Tahoma"/>
      <w:sz w:val="16"/>
      <w:szCs w:val="16"/>
    </w:rPr>
  </w:style>
  <w:style w:type="character" w:customStyle="1" w:styleId="DocumentMapChar">
    <w:name w:val="Document Map Char"/>
    <w:basedOn w:val="DefaultParagraphFont"/>
    <w:link w:val="DocumentMap"/>
    <w:rsid w:val="00584718"/>
    <w:rPr>
      <w:rFonts w:ascii="Tahoma" w:hAnsi="Tahoma" w:cs="Tahoma"/>
      <w:sz w:val="16"/>
      <w:szCs w:val="16"/>
      <w:lang w:eastAsia="en-US"/>
    </w:rPr>
  </w:style>
  <w:style w:type="paragraph" w:customStyle="1" w:styleId="para">
    <w:name w:val="para"/>
    <w:basedOn w:val="Normal"/>
    <w:rsid w:val="00584718"/>
    <w:pPr>
      <w:tabs>
        <w:tab w:val="left" w:pos="540"/>
      </w:tabs>
      <w:bidi w:val="0"/>
      <w:spacing w:line="360" w:lineRule="auto"/>
      <w:ind w:firstLine="539"/>
      <w:jc w:val="both"/>
    </w:pPr>
    <w:rPr>
      <w:szCs w:val="2"/>
      <w:lang w:eastAsia="fr-FR"/>
    </w:rPr>
  </w:style>
  <w:style w:type="paragraph" w:styleId="BlockText">
    <w:name w:val="Block Text"/>
    <w:basedOn w:val="Normal"/>
    <w:rsid w:val="00F91577"/>
    <w:pPr>
      <w:tabs>
        <w:tab w:val="right" w:pos="0"/>
      </w:tabs>
      <w:bidi w:val="0"/>
      <w:ind w:left="720" w:right="-766"/>
    </w:pPr>
    <w:rPr>
      <w:rFonts w:ascii="BookmanITC Lt BT" w:hAnsi="BookmanITC Lt BT" w:cs="Traditional Arabic"/>
      <w:sz w:val="28"/>
      <w:szCs w:val="20"/>
      <w:lang w:eastAsia="fr-FR"/>
    </w:rPr>
  </w:style>
  <w:style w:type="paragraph" w:styleId="BalloonText">
    <w:name w:val="Balloon Text"/>
    <w:basedOn w:val="Normal"/>
    <w:link w:val="BalloonTextChar"/>
    <w:rsid w:val="00DC133F"/>
    <w:rPr>
      <w:rFonts w:ascii="Tahoma" w:hAnsi="Tahoma" w:cs="Tahoma"/>
      <w:sz w:val="16"/>
      <w:szCs w:val="16"/>
    </w:rPr>
  </w:style>
  <w:style w:type="character" w:customStyle="1" w:styleId="BalloonTextChar">
    <w:name w:val="Balloon Text Char"/>
    <w:basedOn w:val="DefaultParagraphFont"/>
    <w:link w:val="BalloonText"/>
    <w:rsid w:val="00DC133F"/>
    <w:rPr>
      <w:rFonts w:ascii="Tahoma" w:hAnsi="Tahoma" w:cs="Tahoma"/>
      <w:sz w:val="16"/>
      <w:szCs w:val="16"/>
      <w:lang w:eastAsia="en-US"/>
    </w:rPr>
  </w:style>
  <w:style w:type="character" w:customStyle="1" w:styleId="Heading3Char">
    <w:name w:val="Heading 3 Char"/>
    <w:basedOn w:val="DefaultParagraphFont"/>
    <w:link w:val="Heading3"/>
    <w:semiHidden/>
    <w:rsid w:val="004939AF"/>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divs>
    <w:div w:id="17049750">
      <w:bodyDiv w:val="1"/>
      <w:marLeft w:val="0"/>
      <w:marRight w:val="0"/>
      <w:marTop w:val="0"/>
      <w:marBottom w:val="0"/>
      <w:divBdr>
        <w:top w:val="none" w:sz="0" w:space="0" w:color="auto"/>
        <w:left w:val="none" w:sz="0" w:space="0" w:color="auto"/>
        <w:bottom w:val="none" w:sz="0" w:space="0" w:color="auto"/>
        <w:right w:val="none" w:sz="0" w:space="0" w:color="auto"/>
      </w:divBdr>
    </w:div>
    <w:div w:id="22630099">
      <w:bodyDiv w:val="1"/>
      <w:marLeft w:val="0"/>
      <w:marRight w:val="0"/>
      <w:marTop w:val="0"/>
      <w:marBottom w:val="0"/>
      <w:divBdr>
        <w:top w:val="none" w:sz="0" w:space="0" w:color="auto"/>
        <w:left w:val="none" w:sz="0" w:space="0" w:color="auto"/>
        <w:bottom w:val="none" w:sz="0" w:space="0" w:color="auto"/>
        <w:right w:val="none" w:sz="0" w:space="0" w:color="auto"/>
      </w:divBdr>
    </w:div>
    <w:div w:id="101462810">
      <w:bodyDiv w:val="1"/>
      <w:marLeft w:val="0"/>
      <w:marRight w:val="0"/>
      <w:marTop w:val="0"/>
      <w:marBottom w:val="0"/>
      <w:divBdr>
        <w:top w:val="none" w:sz="0" w:space="0" w:color="auto"/>
        <w:left w:val="none" w:sz="0" w:space="0" w:color="auto"/>
        <w:bottom w:val="none" w:sz="0" w:space="0" w:color="auto"/>
        <w:right w:val="none" w:sz="0" w:space="0" w:color="auto"/>
      </w:divBdr>
      <w:divsChild>
        <w:div w:id="693458386">
          <w:marLeft w:val="0"/>
          <w:marRight w:val="0"/>
          <w:marTop w:val="0"/>
          <w:marBottom w:val="0"/>
          <w:divBdr>
            <w:top w:val="none" w:sz="0" w:space="0" w:color="auto"/>
            <w:left w:val="none" w:sz="0" w:space="0" w:color="auto"/>
            <w:bottom w:val="none" w:sz="0" w:space="0" w:color="auto"/>
            <w:right w:val="none" w:sz="0" w:space="0" w:color="auto"/>
          </w:divBdr>
        </w:div>
        <w:div w:id="1172179486">
          <w:marLeft w:val="0"/>
          <w:marRight w:val="0"/>
          <w:marTop w:val="0"/>
          <w:marBottom w:val="0"/>
          <w:divBdr>
            <w:top w:val="none" w:sz="0" w:space="0" w:color="auto"/>
            <w:left w:val="none" w:sz="0" w:space="0" w:color="auto"/>
            <w:bottom w:val="none" w:sz="0" w:space="0" w:color="auto"/>
            <w:right w:val="none" w:sz="0" w:space="0" w:color="auto"/>
          </w:divBdr>
        </w:div>
      </w:divsChild>
    </w:div>
    <w:div w:id="177936882">
      <w:bodyDiv w:val="1"/>
      <w:marLeft w:val="0"/>
      <w:marRight w:val="0"/>
      <w:marTop w:val="0"/>
      <w:marBottom w:val="0"/>
      <w:divBdr>
        <w:top w:val="none" w:sz="0" w:space="0" w:color="auto"/>
        <w:left w:val="none" w:sz="0" w:space="0" w:color="auto"/>
        <w:bottom w:val="none" w:sz="0" w:space="0" w:color="auto"/>
        <w:right w:val="none" w:sz="0" w:space="0" w:color="auto"/>
      </w:divBdr>
    </w:div>
    <w:div w:id="216205698">
      <w:bodyDiv w:val="1"/>
      <w:marLeft w:val="0"/>
      <w:marRight w:val="0"/>
      <w:marTop w:val="0"/>
      <w:marBottom w:val="0"/>
      <w:divBdr>
        <w:top w:val="none" w:sz="0" w:space="0" w:color="auto"/>
        <w:left w:val="none" w:sz="0" w:space="0" w:color="auto"/>
        <w:bottom w:val="none" w:sz="0" w:space="0" w:color="auto"/>
        <w:right w:val="none" w:sz="0" w:space="0" w:color="auto"/>
      </w:divBdr>
    </w:div>
    <w:div w:id="597640046">
      <w:bodyDiv w:val="1"/>
      <w:marLeft w:val="0"/>
      <w:marRight w:val="0"/>
      <w:marTop w:val="0"/>
      <w:marBottom w:val="0"/>
      <w:divBdr>
        <w:top w:val="none" w:sz="0" w:space="0" w:color="auto"/>
        <w:left w:val="none" w:sz="0" w:space="0" w:color="auto"/>
        <w:bottom w:val="none" w:sz="0" w:space="0" w:color="auto"/>
        <w:right w:val="none" w:sz="0" w:space="0" w:color="auto"/>
      </w:divBdr>
    </w:div>
    <w:div w:id="903758764">
      <w:bodyDiv w:val="1"/>
      <w:marLeft w:val="0"/>
      <w:marRight w:val="0"/>
      <w:marTop w:val="0"/>
      <w:marBottom w:val="0"/>
      <w:divBdr>
        <w:top w:val="none" w:sz="0" w:space="0" w:color="auto"/>
        <w:left w:val="none" w:sz="0" w:space="0" w:color="auto"/>
        <w:bottom w:val="none" w:sz="0" w:space="0" w:color="auto"/>
        <w:right w:val="none" w:sz="0" w:space="0" w:color="auto"/>
      </w:divBdr>
      <w:divsChild>
        <w:div w:id="1600914694">
          <w:marLeft w:val="0"/>
          <w:marRight w:val="0"/>
          <w:marTop w:val="0"/>
          <w:marBottom w:val="0"/>
          <w:divBdr>
            <w:top w:val="none" w:sz="0" w:space="0" w:color="auto"/>
            <w:left w:val="none" w:sz="0" w:space="0" w:color="auto"/>
            <w:bottom w:val="none" w:sz="0" w:space="0" w:color="auto"/>
            <w:right w:val="none" w:sz="0" w:space="0" w:color="auto"/>
          </w:divBdr>
        </w:div>
      </w:divsChild>
    </w:div>
    <w:div w:id="1003970005">
      <w:bodyDiv w:val="1"/>
      <w:marLeft w:val="0"/>
      <w:marRight w:val="0"/>
      <w:marTop w:val="0"/>
      <w:marBottom w:val="0"/>
      <w:divBdr>
        <w:top w:val="none" w:sz="0" w:space="0" w:color="auto"/>
        <w:left w:val="none" w:sz="0" w:space="0" w:color="auto"/>
        <w:bottom w:val="none" w:sz="0" w:space="0" w:color="auto"/>
        <w:right w:val="none" w:sz="0" w:space="0" w:color="auto"/>
      </w:divBdr>
    </w:div>
    <w:div w:id="1393458012">
      <w:bodyDiv w:val="1"/>
      <w:marLeft w:val="0"/>
      <w:marRight w:val="0"/>
      <w:marTop w:val="0"/>
      <w:marBottom w:val="0"/>
      <w:divBdr>
        <w:top w:val="none" w:sz="0" w:space="0" w:color="auto"/>
        <w:left w:val="none" w:sz="0" w:space="0" w:color="auto"/>
        <w:bottom w:val="none" w:sz="0" w:space="0" w:color="auto"/>
        <w:right w:val="none" w:sz="0" w:space="0" w:color="auto"/>
      </w:divBdr>
    </w:div>
    <w:div w:id="1605725103">
      <w:bodyDiv w:val="1"/>
      <w:marLeft w:val="0"/>
      <w:marRight w:val="0"/>
      <w:marTop w:val="0"/>
      <w:marBottom w:val="0"/>
      <w:divBdr>
        <w:top w:val="none" w:sz="0" w:space="0" w:color="auto"/>
        <w:left w:val="none" w:sz="0" w:space="0" w:color="auto"/>
        <w:bottom w:val="none" w:sz="0" w:space="0" w:color="auto"/>
        <w:right w:val="none" w:sz="0" w:space="0" w:color="auto"/>
      </w:divBdr>
    </w:div>
    <w:div w:id="1609392988">
      <w:bodyDiv w:val="1"/>
      <w:marLeft w:val="0"/>
      <w:marRight w:val="0"/>
      <w:marTop w:val="0"/>
      <w:marBottom w:val="0"/>
      <w:divBdr>
        <w:top w:val="none" w:sz="0" w:space="0" w:color="auto"/>
        <w:left w:val="none" w:sz="0" w:space="0" w:color="auto"/>
        <w:bottom w:val="none" w:sz="0" w:space="0" w:color="auto"/>
        <w:right w:val="none" w:sz="0" w:space="0" w:color="auto"/>
      </w:divBdr>
      <w:divsChild>
        <w:div w:id="1043557139">
          <w:marLeft w:val="0"/>
          <w:marRight w:val="0"/>
          <w:marTop w:val="0"/>
          <w:marBottom w:val="0"/>
          <w:divBdr>
            <w:top w:val="none" w:sz="0" w:space="0" w:color="auto"/>
            <w:left w:val="none" w:sz="0" w:space="0" w:color="auto"/>
            <w:bottom w:val="none" w:sz="0" w:space="0" w:color="auto"/>
            <w:right w:val="none" w:sz="0" w:space="0" w:color="auto"/>
          </w:divBdr>
        </w:div>
      </w:divsChild>
    </w:div>
    <w:div w:id="1699038513">
      <w:bodyDiv w:val="1"/>
      <w:marLeft w:val="0"/>
      <w:marRight w:val="0"/>
      <w:marTop w:val="0"/>
      <w:marBottom w:val="0"/>
      <w:divBdr>
        <w:top w:val="none" w:sz="0" w:space="0" w:color="auto"/>
        <w:left w:val="none" w:sz="0" w:space="0" w:color="auto"/>
        <w:bottom w:val="none" w:sz="0" w:space="0" w:color="auto"/>
        <w:right w:val="none" w:sz="0" w:space="0" w:color="auto"/>
      </w:divBdr>
    </w:div>
    <w:div w:id="1858739411">
      <w:bodyDiv w:val="1"/>
      <w:marLeft w:val="0"/>
      <w:marRight w:val="0"/>
      <w:marTop w:val="0"/>
      <w:marBottom w:val="0"/>
      <w:divBdr>
        <w:top w:val="none" w:sz="0" w:space="0" w:color="auto"/>
        <w:left w:val="none" w:sz="0" w:space="0" w:color="auto"/>
        <w:bottom w:val="none" w:sz="0" w:space="0" w:color="auto"/>
        <w:right w:val="none" w:sz="0" w:space="0" w:color="auto"/>
      </w:divBdr>
    </w:div>
    <w:div w:id="1911190772">
      <w:bodyDiv w:val="1"/>
      <w:marLeft w:val="0"/>
      <w:marRight w:val="0"/>
      <w:marTop w:val="0"/>
      <w:marBottom w:val="0"/>
      <w:divBdr>
        <w:top w:val="none" w:sz="0" w:space="0" w:color="auto"/>
        <w:left w:val="none" w:sz="0" w:space="0" w:color="auto"/>
        <w:bottom w:val="none" w:sz="0" w:space="0" w:color="auto"/>
        <w:right w:val="none" w:sz="0" w:space="0" w:color="auto"/>
      </w:divBdr>
    </w:div>
    <w:div w:id="21020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jcsi.org/papers/IJCSI-9-5-1-73-77.pdf"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29E4-ABB0-46D7-9A59-434A9AED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3023</Words>
  <Characters>16631</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Curriculum  Vitae</vt:lpstr>
      <vt:lpstr>Curriculum  Vitae</vt:lpstr>
    </vt:vector>
  </TitlesOfParts>
  <Company/>
  <LinksUpToDate>false</LinksUpToDate>
  <CharactersWithSpaces>19615</CharactersWithSpaces>
  <SharedDoc>false</SharedDoc>
  <HLinks>
    <vt:vector size="42" baseType="variant">
      <vt:variant>
        <vt:i4>5046340</vt:i4>
      </vt:variant>
      <vt:variant>
        <vt:i4>18</vt:i4>
      </vt:variant>
      <vt:variant>
        <vt:i4>0</vt:i4>
      </vt:variant>
      <vt:variant>
        <vt:i4>5</vt:i4>
      </vt:variant>
      <vt:variant>
        <vt:lpwstr>http://www.informatik.uni-trier.de/~ley/db/indices/a-tree/a/Ayedi:Walid.html</vt:lpwstr>
      </vt:variant>
      <vt:variant>
        <vt:lpwstr/>
      </vt:variant>
      <vt:variant>
        <vt:i4>2097208</vt:i4>
      </vt:variant>
      <vt:variant>
        <vt:i4>15</vt:i4>
      </vt:variant>
      <vt:variant>
        <vt:i4>0</vt:i4>
      </vt:variant>
      <vt:variant>
        <vt:i4>5</vt:i4>
      </vt:variant>
      <vt:variant>
        <vt:lpwstr>http://www.informatik.uni-trier.de/~ley/db/indices/a-tree/o/Ouni:Tarek.html</vt:lpwstr>
      </vt:variant>
      <vt:variant>
        <vt:lpwstr/>
      </vt:variant>
      <vt:variant>
        <vt:i4>5046340</vt:i4>
      </vt:variant>
      <vt:variant>
        <vt:i4>12</vt:i4>
      </vt:variant>
      <vt:variant>
        <vt:i4>0</vt:i4>
      </vt:variant>
      <vt:variant>
        <vt:i4>5</vt:i4>
      </vt:variant>
      <vt:variant>
        <vt:lpwstr>http://www.informatik.uni-trier.de/~ley/db/indices/a-tree/a/Ayedi:Walid.html</vt:lpwstr>
      </vt:variant>
      <vt:variant>
        <vt:lpwstr/>
      </vt:variant>
      <vt:variant>
        <vt:i4>2097208</vt:i4>
      </vt:variant>
      <vt:variant>
        <vt:i4>9</vt:i4>
      </vt:variant>
      <vt:variant>
        <vt:i4>0</vt:i4>
      </vt:variant>
      <vt:variant>
        <vt:i4>5</vt:i4>
      </vt:variant>
      <vt:variant>
        <vt:lpwstr>http://www.informatik.uni-trier.de/~ley/db/indices/a-tree/o/Ouni:Tarek.html</vt:lpwstr>
      </vt:variant>
      <vt:variant>
        <vt:lpwstr/>
      </vt:variant>
      <vt:variant>
        <vt:i4>5046340</vt:i4>
      </vt:variant>
      <vt:variant>
        <vt:i4>6</vt:i4>
      </vt:variant>
      <vt:variant>
        <vt:i4>0</vt:i4>
      </vt:variant>
      <vt:variant>
        <vt:i4>5</vt:i4>
      </vt:variant>
      <vt:variant>
        <vt:lpwstr>http://www.informatik.uni-trier.de/~ley/db/indices/a-tree/a/Ayedi:Walid.html</vt:lpwstr>
      </vt:variant>
      <vt:variant>
        <vt:lpwstr/>
      </vt:variant>
      <vt:variant>
        <vt:i4>2097208</vt:i4>
      </vt:variant>
      <vt:variant>
        <vt:i4>3</vt:i4>
      </vt:variant>
      <vt:variant>
        <vt:i4>0</vt:i4>
      </vt:variant>
      <vt:variant>
        <vt:i4>5</vt:i4>
      </vt:variant>
      <vt:variant>
        <vt:lpwstr>http://www.informatik.uni-trier.de/~ley/db/indices/a-tree/o/Ouni:Tarek.html</vt:lpwstr>
      </vt:variant>
      <vt:variant>
        <vt:lpwstr/>
      </vt:variant>
      <vt:variant>
        <vt:i4>721013</vt:i4>
      </vt:variant>
      <vt:variant>
        <vt:i4>0</vt:i4>
      </vt:variant>
      <vt:variant>
        <vt:i4>0</vt:i4>
      </vt:variant>
      <vt:variant>
        <vt:i4>5</vt:i4>
      </vt:variant>
      <vt:variant>
        <vt:lpwstr>mailto:tarek.ouni@gmail.com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Tarek</dc:creator>
  <cp:lastModifiedBy>Acer</cp:lastModifiedBy>
  <cp:revision>2</cp:revision>
  <cp:lastPrinted>2014-03-09T17:30:00Z</cp:lastPrinted>
  <dcterms:created xsi:type="dcterms:W3CDTF">2017-11-21T13:34:00Z</dcterms:created>
  <dcterms:modified xsi:type="dcterms:W3CDTF">2017-11-21T13:34:00Z</dcterms:modified>
</cp:coreProperties>
</file>